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A9" w:rsidRPr="00AB23A9" w:rsidRDefault="00AB23A9" w:rsidP="00AB23A9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59AF">
        <w:rPr>
          <w:rFonts w:ascii="Cambria" w:eastAsia="Times New Roman" w:hAnsi="Cambria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6C75F2DF" wp14:editId="03F34AF4">
            <wp:extent cx="518795" cy="634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3A9" w:rsidRPr="002959AF" w:rsidRDefault="00AB23A9" w:rsidP="00AB23A9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23A9" w:rsidRPr="00AB23A9" w:rsidRDefault="00AB23A9" w:rsidP="00AB23A9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2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МУРИНСКОГО СЕЛЬСОВЕТА</w:t>
      </w:r>
    </w:p>
    <w:p w:rsidR="00AB23A9" w:rsidRPr="00AB23A9" w:rsidRDefault="00AB23A9" w:rsidP="00AB23A9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2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КУРАГИНСКОГО РАЙОНА</w:t>
      </w:r>
    </w:p>
    <w:p w:rsidR="00AB23A9" w:rsidRPr="00AB23A9" w:rsidRDefault="00AB23A9" w:rsidP="00AB23A9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2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AB23A9" w:rsidRPr="002959AF" w:rsidRDefault="00AB23A9" w:rsidP="00AB23A9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3A9" w:rsidRPr="002959AF" w:rsidRDefault="00AB23A9" w:rsidP="00AB23A9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3A9" w:rsidRPr="00AB23A9" w:rsidRDefault="00AB23A9" w:rsidP="00AB23A9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2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B23A9" w:rsidRPr="002959AF" w:rsidRDefault="00AB23A9" w:rsidP="00002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0FC" w:rsidRPr="002959AF" w:rsidRDefault="000020FC" w:rsidP="00002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0020FC" w:rsidRPr="002959AF" w:rsidRDefault="00941E54" w:rsidP="00002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AB23A9" w:rsidRPr="0029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0020FC" w:rsidRPr="0029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.2023</w:t>
      </w:r>
      <w:r w:rsidR="00AB23A9" w:rsidRPr="0029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20FC" w:rsidRPr="0029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                      </w:t>
      </w:r>
      <w:r w:rsidR="00AB23A9" w:rsidRPr="0029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0020FC" w:rsidRPr="0029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B23A9" w:rsidRPr="0029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="000020FC" w:rsidRPr="0029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 </w:t>
      </w:r>
      <w:r w:rsidR="00AB23A9" w:rsidRPr="0029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Мурино</w:t>
      </w:r>
      <w:r w:rsidR="000020FC" w:rsidRPr="0029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 </w:t>
      </w:r>
      <w:r w:rsidR="00AB23A9" w:rsidRPr="0029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0020FC" w:rsidRPr="0029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 №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0020FC" w:rsidRPr="00295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884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</w:p>
    <w:p w:rsidR="000020FC" w:rsidRPr="002959AF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5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20FC" w:rsidRPr="00941E54" w:rsidRDefault="000020FC" w:rsidP="00AB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Регламента реализации полномочий администратора доходов бюджета</w:t>
      </w:r>
      <w:proofErr w:type="gramEnd"/>
      <w:r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взысканию дебиторской задолженности по платежам в бюджет, пеням и штрафам по ним в администрации </w:t>
      </w:r>
      <w:r w:rsidR="00AB23A9"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Муринского</w:t>
      </w:r>
      <w:r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сельсовета </w:t>
      </w:r>
      <w:r w:rsidR="00AB23A9"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Курагинского </w:t>
      </w:r>
      <w:r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района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20FC" w:rsidRPr="006D070A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статьей 160.1 </w:t>
      </w:r>
      <w:hyperlink r:id="rId6" w:tgtFrame="_blank" w:history="1">
        <w:r w:rsidRPr="006D07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6D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6D070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Приказом Минфина России от 18 ноября 2022 г. № 172н «Об утверждении общих требований к регламенту </w:t>
      </w:r>
      <w:proofErr w:type="gramStart"/>
      <w:r w:rsidRPr="006D070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реализации полномочий администратора доходов бюджета</w:t>
      </w:r>
      <w:proofErr w:type="gramEnd"/>
      <w:r w:rsidRPr="006D070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 взысканию дебиторской задолженности по платежам в бюджет, пеням и штрафам по ним», </w:t>
      </w:r>
      <w:r w:rsidRPr="006D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руководствуясь </w:t>
      </w:r>
      <w:hyperlink r:id="rId7" w:tgtFrame="_blank" w:history="1">
        <w:r w:rsidRPr="006D07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Уставом</w:t>
        </w:r>
      </w:hyperlink>
      <w:r w:rsidRPr="006D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AB23A9" w:rsidRPr="006D070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Муринского сельсовета Курагинского района Красноярского края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0020FC" w:rsidRPr="006D070A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 </w:t>
      </w:r>
      <w:hyperlink r:id="rId8" w:anchor="P37" w:history="1">
        <w:r w:rsidRPr="006D070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Регламент</w:t>
        </w:r>
      </w:hyperlink>
      <w:r w:rsidRPr="006D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D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полномочий администратора доходов бюджета</w:t>
      </w:r>
      <w:proofErr w:type="gramEnd"/>
      <w:r w:rsidRPr="006D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0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взысканию дебиторской задолженности</w:t>
      </w:r>
      <w:r w:rsidRPr="006D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платежам в бюджет, пеням и штрафам по ним в администрации </w:t>
      </w:r>
      <w:r w:rsidR="00AB23A9" w:rsidRPr="006D0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Муринского</w:t>
      </w:r>
      <w:r w:rsidRPr="006D0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сельсовета </w:t>
      </w:r>
      <w:r w:rsidR="00AB23A9" w:rsidRPr="006D0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Курагинского </w:t>
      </w:r>
      <w:r w:rsidRPr="006D0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района</w:t>
      </w:r>
      <w:r w:rsidRPr="006D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приложению 1 к настоящему постановлению.</w:t>
      </w:r>
    </w:p>
    <w:p w:rsidR="000020FC" w:rsidRPr="006D070A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 </w:t>
      </w:r>
      <w:hyperlink r:id="rId9" w:anchor="P87" w:history="1">
        <w:r w:rsidRPr="006D070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перечень</w:t>
        </w:r>
      </w:hyperlink>
      <w:r w:rsidRPr="006D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ответственных лиц администрации </w:t>
      </w:r>
      <w:r w:rsidR="00AB23A9" w:rsidRPr="006D0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Муринского </w:t>
      </w:r>
      <w:r w:rsidRPr="006D0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сельсовета </w:t>
      </w:r>
      <w:r w:rsidR="00AB23A9" w:rsidRPr="006D0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Курагинского</w:t>
      </w:r>
      <w:r w:rsidRPr="006D07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</w:t>
      </w:r>
      <w:r w:rsidRPr="006D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ответственных за работу по взысканию дебиторской задолженности по платежам в бюджет, пеням и штрафам по ним, согласно приложению 2 к настоящему постановлению.</w:t>
      </w:r>
    </w:p>
    <w:p w:rsidR="000020FC" w:rsidRPr="006D070A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gramStart"/>
      <w:r w:rsidRPr="006D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D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5A0541" w:rsidRPr="006D070A" w:rsidRDefault="005A0541" w:rsidP="005A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6D070A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дня, следующего за днем его официального опубликования в газете «Муринский вестник» и на официальном сайте администрации Муринского сельсовета.</w:t>
      </w:r>
    </w:p>
    <w:p w:rsidR="000020FC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0A" w:rsidRDefault="006D070A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70A" w:rsidRDefault="006D070A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0FC" w:rsidRPr="00941E54" w:rsidRDefault="000020FC" w:rsidP="0000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</w:t>
      </w:r>
      <w:r w:rsidR="00AB23A9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Муринского сельсовета                     </w:t>
      </w:r>
      <w:r w:rsidR="006D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B23A9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Е.В. Вазисова</w:t>
      </w:r>
    </w:p>
    <w:p w:rsidR="000020FC" w:rsidRPr="00941E54" w:rsidRDefault="000020FC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 </w:t>
      </w:r>
    </w:p>
    <w:p w:rsidR="00AB23A9" w:rsidRPr="00941E54" w:rsidRDefault="00AB23A9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B23A9" w:rsidRPr="00941E54" w:rsidRDefault="00AB23A9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B23A9" w:rsidRPr="00941E54" w:rsidRDefault="00AB23A9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B23A9" w:rsidRPr="00941E54" w:rsidRDefault="00AB23A9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B23A9" w:rsidRPr="00941E54" w:rsidRDefault="00AB23A9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B23A9" w:rsidRPr="00941E54" w:rsidRDefault="00AB23A9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B23A9" w:rsidRPr="00941E54" w:rsidRDefault="00AB23A9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B23A9" w:rsidRPr="00941E54" w:rsidRDefault="00AB23A9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B23A9" w:rsidRPr="00941E54" w:rsidRDefault="00AB23A9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B23A9" w:rsidRPr="00941E54" w:rsidRDefault="00AB23A9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0020FC" w:rsidRPr="00941E54" w:rsidRDefault="000020FC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lastRenderedPageBreak/>
        <w:t>Приложение № 1</w:t>
      </w:r>
    </w:p>
    <w:p w:rsidR="000020FC" w:rsidRPr="00941E54" w:rsidRDefault="000020FC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к постановлению администрации</w:t>
      </w:r>
    </w:p>
    <w:p w:rsidR="000020FC" w:rsidRPr="00941E54" w:rsidRDefault="00AB23A9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Муринского</w:t>
      </w:r>
      <w:r w:rsidR="000020FC"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 сельсовета </w:t>
      </w:r>
      <w:r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Курагинского</w:t>
      </w:r>
      <w:r w:rsidR="000020FC"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района</w:t>
      </w:r>
    </w:p>
    <w:p w:rsidR="000020FC" w:rsidRPr="00941E54" w:rsidRDefault="00AB23A9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о</w:t>
      </w:r>
      <w:r w:rsidR="000020FC"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т </w:t>
      </w:r>
      <w:r w:rsidR="0060084E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26</w:t>
      </w:r>
      <w:r w:rsidR="000020FC"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 </w:t>
      </w:r>
      <w:r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октября</w:t>
      </w:r>
      <w:r w:rsidR="000020FC"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 2023 № </w:t>
      </w:r>
      <w:r w:rsidR="0060084E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44</w:t>
      </w:r>
      <w:r w:rsidR="000020FC"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-</w:t>
      </w:r>
      <w:r w:rsidR="0060084E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п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20FC" w:rsidRPr="00941E54" w:rsidRDefault="000020FC" w:rsidP="00AB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Административный_регламент"/>
      <w:bookmarkEnd w:id="0"/>
      <w:r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0020FC" w:rsidRPr="00941E54" w:rsidRDefault="000020FC" w:rsidP="00AB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полномочий администратора доходов бюджета по взысканию дебиторской задолженности по платежам в бюджет, пеням и штрафам по ним в администрации </w:t>
      </w:r>
      <w:r w:rsidR="00AB23A9"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Муринского </w:t>
      </w:r>
      <w:r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сельсовета </w:t>
      </w:r>
      <w:r w:rsidR="00AB23A9"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Курагинского</w:t>
      </w:r>
      <w:r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района</w:t>
      </w:r>
    </w:p>
    <w:p w:rsidR="00AB23A9" w:rsidRPr="00941E54" w:rsidRDefault="00AB23A9" w:rsidP="00AB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._Общие_положения"/>
    </w:p>
    <w:p w:rsidR="00A723AE" w:rsidRDefault="00A723AE" w:rsidP="00AB23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0FC" w:rsidRPr="00941E54" w:rsidRDefault="000020FC" w:rsidP="00002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bookmarkEnd w:id="1"/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регламент устанавливает порядок </w:t>
      </w:r>
      <w:proofErr w:type="gramStart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полномочий администратора доходов бюджета</w:t>
      </w:r>
      <w:proofErr w:type="gramEnd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взысканию дебиторской задолженности по платежам в бюджет, пеням и штрафам по ним.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администрации </w:t>
      </w:r>
      <w:r w:rsidR="00AB23A9" w:rsidRPr="0094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Муринского 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сельсовета </w:t>
      </w:r>
      <w:r w:rsidR="00AB23A9" w:rsidRPr="0094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Курагинского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</w:t>
      </w:r>
      <w:r w:rsidR="00F15E4B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бюджетной системы Российской Федерации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повышения эффективности работы с просроченной дебиторской задолженностью и принятие своевременных мер по ее взысканию.</w:t>
      </w:r>
      <w:proofErr w:type="gramEnd"/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Регламент регулирует отношения, связанные с осуществлением администрацией </w:t>
      </w:r>
      <w:r w:rsidR="00AB23A9" w:rsidRPr="0094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Муринского 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сельсовета </w:t>
      </w:r>
      <w:r w:rsidR="00AB23A9" w:rsidRPr="0094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Курагинского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 - администрация) полномочий по </w:t>
      </w:r>
      <w:proofErr w:type="gramStart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поступлением неналоговых доходов и полномочий по взысканию дебиторской задолженности по платежам в бюджет</w:t>
      </w:r>
      <w:r w:rsidR="00F15E4B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бюджетной системы Российской Федерации.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497E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целях настоящего Регламента просроченной дебиторской задолженностью является</w:t>
      </w:r>
      <w:r w:rsidR="0040497E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20FC" w:rsidRPr="00941E54" w:rsidRDefault="0040497E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020FC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исполненное в установленный срок физическим лицом, в том числе индивидуальным предпринимателем, или юридическим лицом (далее - должник) обязательство о перечислении денежных средств в </w:t>
      </w:r>
      <w:r w:rsidR="007A7110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="000020FC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доходам, администрируемым администрацией </w:t>
      </w:r>
      <w:r w:rsidR="00AB23A9" w:rsidRPr="0094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Муринского </w:t>
      </w:r>
      <w:r w:rsidR="000020FC" w:rsidRPr="0094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сельсовета </w:t>
      </w:r>
      <w:r w:rsidR="00AB23A9" w:rsidRPr="0094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Курагинского</w:t>
      </w:r>
      <w:r w:rsidR="000020FC" w:rsidRPr="0094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</w:t>
      </w:r>
      <w:r w:rsidR="000020FC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Администрация)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0497E" w:rsidRPr="00941E54" w:rsidRDefault="0040497E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hAnsi="Times New Roman" w:cs="Times New Roman"/>
          <w:color w:val="000000"/>
          <w:sz w:val="24"/>
          <w:szCs w:val="24"/>
        </w:rPr>
        <w:t xml:space="preserve"> - неисполненное обязательство должника (дебитора) по уплате денежных взысканий (штрафов), налагаемых по результатам рассмотрения дел об административных правонарушениях административными комиссиями</w:t>
      </w:r>
      <w:r w:rsidR="00941E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0020FC" w:rsidRPr="00941E54" w:rsidRDefault="00F16438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0020FC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всем, что не урегулировано настоящим Регламентом, администрация руководствуется действующим законодательством Российской Федерации.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0FC" w:rsidRPr="00941E54" w:rsidRDefault="000020FC" w:rsidP="00002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Результат реализации полномочия</w:t>
      </w:r>
    </w:p>
    <w:p w:rsidR="000020FC" w:rsidRPr="00941E54" w:rsidRDefault="000020FC" w:rsidP="00002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администратора доходов бюджета по взысканию дебиторской задолженности по платежам в бюджет, пеням и штрафам по ним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Результатом </w:t>
      </w:r>
      <w:proofErr w:type="gramStart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полномочия администратора доходов бюджета</w:t>
      </w:r>
      <w:proofErr w:type="gramEnd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взысканию дебиторской задолженности по платежам в бюджет, 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:rsidR="0040497E" w:rsidRPr="00941E54" w:rsidRDefault="007A7110" w:rsidP="0040497E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</w:t>
      </w:r>
      <w:r w:rsidR="0040497E" w:rsidRPr="0094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97E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администратора доходов осуществляется администрацией Муринского сельсовета (далее - администрация) по кодам классификации доходов местного и краевого бюджетов – в части переданных полномочий по кодам бюджетной классификации доходов бюджета Красноярского края.</w:t>
      </w:r>
    </w:p>
    <w:p w:rsidR="001A2602" w:rsidRPr="00941E54" w:rsidRDefault="001A2602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0FC" w:rsidRPr="00941E54" w:rsidRDefault="000020FC" w:rsidP="00002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Администрации, наделенный соответствующими полномочиями: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осуществляет </w:t>
      </w:r>
      <w:proofErr w:type="gramStart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</w:t>
      </w:r>
      <w:r w:rsidR="007A7110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пеням и штрафам по ним по закрепленным источникам доходов бюджета за Администрацией как за администратором доходов бюджета, в том числе: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фактическим зачислением платежей в </w:t>
      </w:r>
      <w:r w:rsidR="007A7110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погашением (квитированием) начислений соответствующими платежами, являющимися источниками формирования доходов бюджета, в Государственной информационной системе о государственных и муниципальных платежах, предусмотренной </w:t>
      </w:r>
      <w:hyperlink r:id="rId10" w:history="1">
        <w:r w:rsidRPr="00941E5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статьей 21.3</w:t>
        </w:r>
      </w:hyperlink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 </w:t>
      </w:r>
      <w:hyperlink r:id="rId11" w:tgtFrame="_blank" w:history="1">
        <w:r w:rsidRPr="00941E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27 июля 2010 года № 210-ФЗ</w:t>
        </w:r>
      </w:hyperlink>
      <w:r w:rsidRPr="00941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 (далее - ГИС ГМП);</w:t>
      </w:r>
      <w:proofErr w:type="gramEnd"/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7A7110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</w:t>
      </w:r>
      <w:r w:rsidR="007A7110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случаях, предусмотренных законодательством Российской Федерации;</w:t>
      </w:r>
      <w:proofErr w:type="gramEnd"/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своевременным начислением неустойки (штрафов, пени);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проводит не реже одного раза в квартал инвентаризацию расчетов с должниками, включая сверку данных по доходам в </w:t>
      </w:r>
      <w:r w:rsidR="007A7110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сведений о взыскании с должника денежных сре</w:t>
      </w:r>
      <w:proofErr w:type="gramStart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амках исполнительного производства;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сведений о возбуждении в отношении должника дела о банкротстве;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своевременно принимает решение о признании безнадежной к взысканию задолженности по платежам в </w:t>
      </w:r>
      <w:r w:rsidR="007A7110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ее</w:t>
      </w:r>
      <w:proofErr w:type="gramEnd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списании;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</w:t>
      </w:r>
      <w:r w:rsidR="0040497E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497E" w:rsidRPr="00941E54" w:rsidRDefault="0040497E" w:rsidP="0040497E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осуществляет контроль исполнения уплаты административного штрафа плательщиком в срок, предусмотренный пунктом 1 статьи 32.2 КоАП Российской Федерации, либо со дня истечения срока отсрочки или срока рассрочки, </w:t>
      </w:r>
      <w:proofErr w:type="gramStart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31.5. КоАП Российской Федерации. 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7A7110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(пеней, штрафов) до начала работы по их принудительному взысканию) включают в себя: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направление требование должнику о погашении задолженности;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направление претензии должнику о погашении задолженности в досудебном порядке;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0020FC" w:rsidRPr="00941E54" w:rsidRDefault="000020FC" w:rsidP="00AB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AB23A9" w:rsidRPr="00941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</w:t>
      </w:r>
      <w:r w:rsidR="001F1017" w:rsidRPr="00941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94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1F1017" w:rsidRPr="00941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94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денежным обязательствам, уведомлений о наличии задолженности по обязательным платежам или о задолженности по денежным</w:t>
      </w:r>
      <w:r w:rsidR="00AB23A9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обязательствам перед администрацией </w:t>
      </w:r>
      <w:r w:rsidR="00AB23A9" w:rsidRPr="0094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Муринского 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сельсовета </w:t>
      </w:r>
      <w:r w:rsidR="00AB23A9" w:rsidRPr="0094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Курагинского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предъявлении (объединении) требований в деле о</w:t>
      </w:r>
      <w:proofErr w:type="gramEnd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банкротстве</w:t>
      </w:r>
      <w:proofErr w:type="gramEnd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процедурах, применяемых в деле о банкротстве.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Сотрудником Администрации, наделенным соответствующими полномочиями, при выявлении в ходе контроля за поступлением доходов в </w:t>
      </w:r>
      <w:r w:rsidR="007A7110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контрагентом условий - договора (муниципального контракта, соглашения) в части, касающейся уплаты денежных сре</w:t>
      </w:r>
      <w:proofErr w:type="gramStart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з</w:t>
      </w:r>
      <w:proofErr w:type="gramEnd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производится расчет задолженности;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bookmarkStart w:id="2" w:name="_GoBack"/>
      <w:bookmarkEnd w:id="2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должнику направляется требование (претензия) с приложением расчета задолженност</w:t>
      </w:r>
      <w:proofErr w:type="gramStart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ее</w:t>
      </w:r>
      <w:proofErr w:type="gramEnd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погашении в пятнадцатидневный срок со дня его получения.</w:t>
      </w:r>
      <w:bookmarkStart w:id="3" w:name="P77"/>
      <w:bookmarkEnd w:id="3"/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</w:t>
      </w:r>
      <w:bookmarkStart w:id="4" w:name="P78"/>
      <w:bookmarkEnd w:id="4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требовании (претензии) указываются: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должника;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период образования просрочки внесения платы;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сумма просроченной дебиторской задолженности по платежам, пени;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сумма штрафных санкций (при их наличии);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реквизиты для перечисления просроченной дебиторской задолженности;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(претензия) подписывается Главой </w:t>
      </w:r>
      <w:r w:rsidR="00AB23A9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Муринского 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</w:t>
      </w:r>
      <w:r w:rsidR="00F565C0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добровольном исполнении обязатель</w:t>
      </w:r>
      <w:proofErr w:type="gramStart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ср</w:t>
      </w:r>
      <w:proofErr w:type="gramEnd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указанный в требовании (претензии), претензионная работа в отношении должника прекращается.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3.2.4. </w:t>
      </w:r>
      <w:proofErr w:type="gramStart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наделенный соответствующими полномочиями, в течение 10 календарных дней подготавливаются следующие документы для подачи искового заявления в суд:</w:t>
      </w:r>
      <w:proofErr w:type="gramEnd"/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копии учредительных документов (для юридических лиц);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расчет платы с указанием сумм основного долга, пени, штрафных санкций;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3.2.5. В случаях если законом, иными правовыми актами или условиями обязательства </w:t>
      </w:r>
      <w:proofErr w:type="gramStart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направления претензий по процедуре, указанной в </w:t>
      </w:r>
      <w:hyperlink r:id="rId12" w:anchor="P77" w:history="1">
        <w:r w:rsidRPr="00941E5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подпунктах 3.2.2</w:t>
        </w:r>
      </w:hyperlink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hyperlink r:id="rId13" w:anchor="P78" w:history="1">
        <w:r w:rsidRPr="00941E5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3</w:t>
        </w:r>
      </w:hyperlink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Порядка.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Принудительное взыскание дебиторской задолженности по доходам при принудительном исполнении судебных актов, актов других органов и должностных 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взыскание просроченной дебиторской задолженности в судебном порядке осуществляется в соответствии с Арбитражным процессуальным </w:t>
      </w:r>
      <w:hyperlink r:id="rId14" w:history="1">
        <w:r w:rsidRPr="00941E5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кодексом</w:t>
        </w:r>
      </w:hyperlink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Гражданским процессуальным </w:t>
      </w:r>
      <w:hyperlink r:id="rId15" w:history="1">
        <w:r w:rsidRPr="00941E5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кодексом</w:t>
        </w:r>
      </w:hyperlink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иным законодательством Российской Федерации.</w:t>
      </w:r>
    </w:p>
    <w:p w:rsidR="0040497E" w:rsidRPr="00941E54" w:rsidRDefault="000020FC" w:rsidP="0040497E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40497E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о ходе </w:t>
      </w:r>
      <w:proofErr w:type="spellStart"/>
      <w:r w:rsidR="0040497E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претензионно</w:t>
      </w:r>
      <w:proofErr w:type="spellEnd"/>
      <w:r w:rsidR="0040497E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-исковой работы по взысканию задолженности, в том числе судебные акты, на бумажном носителе хранятся в администрации. </w:t>
      </w:r>
    </w:p>
    <w:p w:rsidR="0040497E" w:rsidRPr="00941E54" w:rsidRDefault="0040497E" w:rsidP="004049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по взысканию дебиторской задолженности по суммам административных штрафов, наложенных административной комиссий  Муринского сельсовета, в том числе постановления административной комиссии на бумажном носителе, хранятся у специалиста администрации.  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</w:t>
      </w:r>
      <w:r w:rsidR="0040497E"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при наличии к тому оснований;</w:t>
      </w:r>
    </w:p>
    <w:p w:rsidR="0040497E" w:rsidRPr="00941E54" w:rsidRDefault="0040497E" w:rsidP="0040497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отсутствии документа, свидетельствующего об уплате административного 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штрафа, и информации об уплате административного штрафа в Государственной информационной системе о государственных и муниципальных платежах, п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истечении 60-дневного срока с даты вступления в силу постановления о назначении наказания по делу об административном правонарушении в отношении лица, не уплатившего административный штраф, либо со дня истечения срока отсрочки или срока рассрочки, предусмотренных статьей</w:t>
      </w:r>
      <w:proofErr w:type="gramEnd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31.5 КоАП Российской Федерации,  сотрудник администрации, наделенный соответствующими полномочиями, изготавливает второй экземпляр указанного постановления и направляет его в течение десяти суток судебному приставу-исполнителю для исполнения в порядке, предусмотренном федеральным законодательством.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Мероприятия по взысканию просроченной дебиторской задолженности в рамках исполнительного производства включают в себя: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3.4.1. </w:t>
      </w:r>
      <w:proofErr w:type="gramStart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30 календарных дней со дня поступления в Администрацию исполнительного документа сотрудник Администрации</w:t>
      </w:r>
      <w:r w:rsidRPr="00941E5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сумме непогашенной задолженности по исполнительному документу;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наличии данных об объявлении розыска должника, его имущества;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 </w:t>
      </w:r>
      <w:hyperlink r:id="rId16" w:history="1">
        <w:r w:rsidRPr="00941E5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7" w:tgtFrame="_blank" w:history="1">
        <w:r w:rsidRPr="00941E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2 октября 2007 года № 229-ФЗ</w:t>
        </w:r>
      </w:hyperlink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исполнительном производстве»;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0020FC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941E54" w:rsidRPr="00941E54" w:rsidRDefault="00941E54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701" w:rsidRPr="0060084E" w:rsidRDefault="00F16438" w:rsidP="00CD17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0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</w:t>
      </w:r>
      <w:r w:rsidR="00CD1701" w:rsidRPr="00600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Мероприятия по </w:t>
      </w:r>
      <w:r w:rsidR="00CD1701" w:rsidRPr="006008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 w:rsidR="00941E54" w:rsidRPr="006008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D1701" w:rsidRPr="00941E54" w:rsidRDefault="00CD1701" w:rsidP="00CD1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94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стадии принудительного исполнения службой судебных приставов судебных актов, постановлений о взыскании просроченной дебиторской задолженности с должника, 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 администрации, наделенный соответствующими полномочиями, при необходимости взаимодействует со службой судебных приставов, в том числе </w:t>
      </w:r>
      <w:proofErr w:type="gramStart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D1701" w:rsidRPr="00941E54" w:rsidRDefault="00CD1701" w:rsidP="00CD1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запросу информации о мероприятиях, проводимых судебным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CD1701" w:rsidRPr="00941E54" w:rsidRDefault="00CD1701" w:rsidP="00CD1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проводит мониторинг эффективности взыскания просроченной дебиторской задолженности по доходам в рамках исполнительного производства.</w:t>
      </w:r>
    </w:p>
    <w:p w:rsidR="00CD1701" w:rsidRPr="00941E54" w:rsidRDefault="00CD1701" w:rsidP="00CD1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1701" w:rsidRPr="0060084E" w:rsidRDefault="00CD1701" w:rsidP="00CD1701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Порядок обмена информацией (первичными учетными документами) между структурными подразделениями (сотрудниками) администратора доходов бюджета, и со структурными подразделениями (сотрудниками) главного администратора доходов бюджета</w:t>
      </w:r>
      <w:r w:rsidR="00600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D1701" w:rsidRPr="00941E54" w:rsidRDefault="00CD1701" w:rsidP="00CD1701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При выявлении дебиторской задолженности по доходам </w:t>
      </w: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администрации, наделенный соответствующими полномочиями,</w:t>
      </w:r>
      <w:r w:rsidRPr="0094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проект претензии (требования) в 2-х экземплярах и передает на подпись главе сельсовета.</w:t>
      </w:r>
    </w:p>
    <w:p w:rsidR="00CD1701" w:rsidRPr="00941E54" w:rsidRDefault="00CD1701" w:rsidP="00CD1701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Подписанная претензия (требование) в течение одного рабочего дня направляется должнику (дебитору), а второй экземпляр вместе с документами, обосновывающими возникновение дебиторской задолженности, передается бухгалтеру для своевременного начисления задолженности и отражения в бюджетном учете.</w:t>
      </w:r>
    </w:p>
    <w:p w:rsidR="00CD1701" w:rsidRPr="00941E54" w:rsidRDefault="00CD1701" w:rsidP="00CD1701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</w:t>
      </w:r>
      <w:proofErr w:type="gramStart"/>
      <w:r w:rsidRPr="00941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неуплаты или оплаты в неполном объеме платежей, предусмотренных претензией/требованием, ответственный сотрудник подготавливает в 2 экземплярах проект уведомления должнику о переводе его задолженности в просроченную и передает на подпись главе сельсовета.</w:t>
      </w:r>
      <w:proofErr w:type="gramEnd"/>
    </w:p>
    <w:p w:rsidR="00CD1701" w:rsidRPr="00941E54" w:rsidRDefault="00CD1701" w:rsidP="00CD1701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уведомление в течение одного рабочего дня направляется должнику (дебитору), а второй экземпляр передается главному бухгалтеру вместе с документами, содержащими информацию о согласии должника (дебитора) добровольно погасить задолженность, о предоставлении отсрочки (рассрочки) платежа, либо об отказе должника (дебитора) от уплаты платежей.</w:t>
      </w:r>
    </w:p>
    <w:p w:rsidR="00CD1701" w:rsidRPr="0060084E" w:rsidRDefault="00CD1701" w:rsidP="00CD1701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В случае принятия решения о принудительном взыскании дебиторской задолженности по доходам подготовка документов и взаимодействие структурных подразделений (сотрудников) администрации сельсовета осуществляется в соответствии </w:t>
      </w:r>
      <w:r w:rsidRPr="00600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6008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A32A8" w:rsidRPr="006008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A32A8" w:rsidRPr="00600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пунктом 7 подпунктом 3.3 </w:t>
      </w:r>
      <w:r w:rsidRPr="00600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</w:t>
      </w:r>
      <w:r w:rsidR="000A32A8" w:rsidRPr="00600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600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192" w:rsidRPr="00600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600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Регламента.</w:t>
      </w:r>
    </w:p>
    <w:p w:rsidR="00CD1701" w:rsidRPr="00941E54" w:rsidRDefault="00CD1701" w:rsidP="00CD1701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3.6.4. </w:t>
      </w:r>
      <w:proofErr w:type="gramStart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администрации, наделенные соответствующими полномочиями, взаимодействуют с агентством по обеспечению деятельности мировых судей Красноярского края, являющимся главным администратором доходов краевого бюджета в части денежных взысканий (штрафов), налагаемых по результатам рассмотрения дел об административных правонарушениях административными комиссиями, в соответствии с нормативным правовым актом агентства, утверждающим Порядок осуществления бюджетных полномочий администраторов доходов краевого бюджета в части денежных взысканий (штрафов), налагаемых по результатам</w:t>
      </w:r>
      <w:proofErr w:type="gramEnd"/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рассмотрения дел об административных правонарушениях административными комиссиями.</w:t>
      </w:r>
    </w:p>
    <w:p w:rsidR="00F16438" w:rsidRDefault="00F16438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084E" w:rsidRDefault="0060084E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084E" w:rsidRPr="00941E54" w:rsidRDefault="0060084E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59AF" w:rsidRPr="00941E54" w:rsidRDefault="002959AF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9AF" w:rsidRPr="00941E54" w:rsidRDefault="002959AF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84E" w:rsidRDefault="0060084E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60084E" w:rsidRDefault="0060084E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0020FC" w:rsidRPr="00941E54" w:rsidRDefault="000020FC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lastRenderedPageBreak/>
        <w:t>Приложение № 2</w:t>
      </w:r>
    </w:p>
    <w:p w:rsidR="000020FC" w:rsidRPr="00941E54" w:rsidRDefault="000020FC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к постановлению администрации</w:t>
      </w:r>
    </w:p>
    <w:p w:rsidR="000020FC" w:rsidRPr="00941E54" w:rsidRDefault="00AB23A9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Муринского </w:t>
      </w:r>
      <w:r w:rsidR="000020FC"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 сельсовета </w:t>
      </w:r>
      <w:r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Курагинского</w:t>
      </w:r>
      <w:r w:rsidR="000020FC"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района</w:t>
      </w:r>
    </w:p>
    <w:p w:rsidR="000020FC" w:rsidRPr="00941E54" w:rsidRDefault="00F565C0" w:rsidP="00002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о</w:t>
      </w:r>
      <w:r w:rsidR="000020FC"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т «</w:t>
      </w:r>
      <w:r w:rsidR="0060084E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26</w:t>
      </w:r>
      <w:r w:rsidR="000020FC"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» </w:t>
      </w:r>
      <w:r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октября</w:t>
      </w:r>
      <w:r w:rsidR="000020FC"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 2023 № </w:t>
      </w:r>
      <w:r w:rsidR="0060084E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44</w:t>
      </w:r>
      <w:r w:rsidR="000020FC" w:rsidRPr="00941E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-</w:t>
      </w:r>
      <w:r w:rsidR="0060084E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п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0FC" w:rsidRPr="00941E54" w:rsidRDefault="006D070A" w:rsidP="00002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anchor="P87" w:history="1">
        <w:r w:rsidR="000020FC" w:rsidRPr="00941E5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Перечень</w:t>
        </w:r>
      </w:hyperlink>
      <w:r w:rsidR="000020FC"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ответственных лиц администрации </w:t>
      </w:r>
      <w:r w:rsidR="00AB23A9"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Муринского </w:t>
      </w:r>
      <w:r w:rsidR="000020FC"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сельсовета </w:t>
      </w:r>
      <w:r w:rsidR="00AB23A9"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Курагинского</w:t>
      </w:r>
      <w:r w:rsidR="000020FC"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района</w:t>
      </w:r>
      <w:r w:rsidR="000020FC"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ответственных за работу по взысканию дебиторской задолженности по платежам в бюджет, пеням и штрафам по ним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5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4866"/>
      </w:tblGrid>
      <w:tr w:rsidR="000020FC" w:rsidRPr="00941E54" w:rsidTr="000020F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0FC" w:rsidRPr="00941E54" w:rsidRDefault="000020FC" w:rsidP="0000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0FC" w:rsidRPr="0060084E" w:rsidRDefault="000020FC" w:rsidP="0000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 администрации </w:t>
            </w:r>
            <w:r w:rsidR="00AB23A9" w:rsidRPr="0060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Муринского </w:t>
            </w:r>
            <w:r w:rsidRPr="0060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сельсовета</w:t>
            </w:r>
          </w:p>
        </w:tc>
      </w:tr>
      <w:tr w:rsidR="000020FC" w:rsidRPr="00941E54" w:rsidTr="000020F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0FC" w:rsidRPr="00941E54" w:rsidRDefault="000020FC" w:rsidP="0000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0FC" w:rsidRPr="0060084E" w:rsidRDefault="009D2C40" w:rsidP="009D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020FC" w:rsidRPr="0060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</w:p>
        </w:tc>
      </w:tr>
      <w:tr w:rsidR="000020FC" w:rsidRPr="00941E54" w:rsidTr="000020F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0FC" w:rsidRPr="00941E54" w:rsidRDefault="000020FC" w:rsidP="0000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0FC" w:rsidRPr="0060084E" w:rsidRDefault="0059721A" w:rsidP="0000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</w:t>
            </w:r>
            <w:r w:rsidR="000020FC" w:rsidRPr="00600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020FC" w:rsidRPr="00941E54" w:rsidTr="000020F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0FC" w:rsidRPr="00941E54" w:rsidRDefault="000020FC" w:rsidP="0000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701" w:rsidRPr="0060084E" w:rsidRDefault="00CD1701" w:rsidP="00CD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Сотрудник Администрации Курагинского района, </w:t>
            </w:r>
          </w:p>
          <w:p w:rsidR="000020FC" w:rsidRPr="0060084E" w:rsidRDefault="00CD1701" w:rsidP="00CD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00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являющийся</w:t>
            </w:r>
            <w:proofErr w:type="gramEnd"/>
            <w:r w:rsidRPr="006008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ответственным за работу с платежами (штрафами) </w:t>
            </w:r>
          </w:p>
          <w:p w:rsidR="00CD1701" w:rsidRPr="0060084E" w:rsidRDefault="00CD1701" w:rsidP="006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наложенные</w:t>
            </w:r>
            <w:proofErr w:type="gramEnd"/>
            <w:r w:rsidRPr="0060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административной комиссией</w:t>
            </w:r>
          </w:p>
        </w:tc>
      </w:tr>
    </w:tbl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0FC" w:rsidRPr="00941E54" w:rsidRDefault="000020FC" w:rsidP="0000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указывается наименование должности</w:t>
      </w:r>
    </w:p>
    <w:p w:rsidR="003F2BFF" w:rsidRPr="00941E54" w:rsidRDefault="003F2B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F2BFF" w:rsidRPr="0094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FC"/>
    <w:rsid w:val="000020FC"/>
    <w:rsid w:val="000332BA"/>
    <w:rsid w:val="00077228"/>
    <w:rsid w:val="000A32A8"/>
    <w:rsid w:val="000B0A2E"/>
    <w:rsid w:val="000E429B"/>
    <w:rsid w:val="001A2602"/>
    <w:rsid w:val="001D1330"/>
    <w:rsid w:val="001F1017"/>
    <w:rsid w:val="002959AF"/>
    <w:rsid w:val="003F2BFF"/>
    <w:rsid w:val="00404192"/>
    <w:rsid w:val="0040497E"/>
    <w:rsid w:val="00441BD8"/>
    <w:rsid w:val="00481A37"/>
    <w:rsid w:val="00494C02"/>
    <w:rsid w:val="0059721A"/>
    <w:rsid w:val="005A0541"/>
    <w:rsid w:val="0060084E"/>
    <w:rsid w:val="006D070A"/>
    <w:rsid w:val="006F5774"/>
    <w:rsid w:val="007A7110"/>
    <w:rsid w:val="00884E38"/>
    <w:rsid w:val="00941E54"/>
    <w:rsid w:val="00954CFE"/>
    <w:rsid w:val="009D2C40"/>
    <w:rsid w:val="00A723AE"/>
    <w:rsid w:val="00AB23A9"/>
    <w:rsid w:val="00B0126E"/>
    <w:rsid w:val="00B47A79"/>
    <w:rsid w:val="00CD1701"/>
    <w:rsid w:val="00CD7F3D"/>
    <w:rsid w:val="00D20AD4"/>
    <w:rsid w:val="00E07359"/>
    <w:rsid w:val="00F15E4B"/>
    <w:rsid w:val="00F16438"/>
    <w:rsid w:val="00F565C0"/>
    <w:rsid w:val="00F9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A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next w:val="a5"/>
    <w:uiPriority w:val="34"/>
    <w:qFormat/>
    <w:rsid w:val="005A0541"/>
    <w:pPr>
      <w:spacing w:after="160" w:line="259" w:lineRule="auto"/>
      <w:ind w:left="720"/>
      <w:contextualSpacing/>
    </w:pPr>
  </w:style>
  <w:style w:type="paragraph" w:styleId="a5">
    <w:name w:val="List Paragraph"/>
    <w:basedOn w:val="a"/>
    <w:uiPriority w:val="34"/>
    <w:qFormat/>
    <w:rsid w:val="005A054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40497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04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A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next w:val="a5"/>
    <w:uiPriority w:val="34"/>
    <w:qFormat/>
    <w:rsid w:val="005A0541"/>
    <w:pPr>
      <w:spacing w:after="160" w:line="259" w:lineRule="auto"/>
      <w:ind w:left="720"/>
      <w:contextualSpacing/>
    </w:pPr>
  </w:style>
  <w:style w:type="paragraph" w:styleId="a5">
    <w:name w:val="List Paragraph"/>
    <w:basedOn w:val="a"/>
    <w:uiPriority w:val="34"/>
    <w:qFormat/>
    <w:rsid w:val="005A054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40497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0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portal.html" TargetMode="External"/><Relationship Id="rId13" Type="http://schemas.openxmlformats.org/officeDocument/2006/relationships/hyperlink" Target="https://pravo-search.minjust.ru/bigs/portal.html" TargetMode="External"/><Relationship Id="rId18" Type="http://schemas.openxmlformats.org/officeDocument/2006/relationships/hyperlink" Target="https://pravo-search.minjust.ru/bigs/port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651C34EB-C5DD-4D6E-A282-BE169401BFBC" TargetMode="External"/><Relationship Id="rId12" Type="http://schemas.openxmlformats.org/officeDocument/2006/relationships/hyperlink" Target="https://pravo-search.minjust.ru/bigs/portal.html" TargetMode="External"/><Relationship Id="rId17" Type="http://schemas.openxmlformats.org/officeDocument/2006/relationships/hyperlink" Target="https://pravo-search.minjust.ru/bigs/showDocument.html?id=75934923-F2C9-48DC-8433-149EF8B0A9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8F21B21C-A408-42C4-B9FE-A939B863C84A" TargetMode="External"/><Relationship Id="rId11" Type="http://schemas.openxmlformats.org/officeDocument/2006/relationships/hyperlink" Target="https://pravo-search.minjust.ru/bigs/showDocument.html?id=BBA0BFB1-06C7-4E50-A8D3-FE1045784BF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portal.html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2023-10-25T08:53:00Z</cp:lastPrinted>
  <dcterms:created xsi:type="dcterms:W3CDTF">2023-10-26T02:10:00Z</dcterms:created>
  <dcterms:modified xsi:type="dcterms:W3CDTF">2023-10-26T02:29:00Z</dcterms:modified>
</cp:coreProperties>
</file>