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D9" w:rsidRPr="00336A8A" w:rsidRDefault="00C010D9" w:rsidP="00336A8A">
      <w:pPr>
        <w:ind w:firstLine="709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C010D9" w:rsidRPr="00336A8A" w:rsidRDefault="00C010D9" w:rsidP="00336A8A">
      <w:pPr>
        <w:ind w:firstLine="709"/>
        <w:contextualSpacing/>
        <w:jc w:val="both"/>
        <w:rPr>
          <w:rFonts w:ascii="Arial" w:hAnsi="Arial" w:cs="Arial"/>
        </w:rPr>
      </w:pPr>
    </w:p>
    <w:p w:rsidR="00C010D9" w:rsidRPr="00336A8A" w:rsidRDefault="00C010D9" w:rsidP="00336A8A">
      <w:pPr>
        <w:ind w:firstLine="709"/>
        <w:contextualSpacing/>
        <w:jc w:val="both"/>
        <w:rPr>
          <w:rFonts w:ascii="Arial" w:hAnsi="Arial" w:cs="Arial"/>
        </w:rPr>
      </w:pPr>
      <w:bookmarkStart w:id="1" w:name="Par25"/>
      <w:bookmarkEnd w:id="1"/>
    </w:p>
    <w:p w:rsidR="00C010D9" w:rsidRPr="00336A8A" w:rsidRDefault="00C010D9" w:rsidP="00336A8A">
      <w:pPr>
        <w:ind w:firstLine="709"/>
        <w:contextualSpacing/>
        <w:jc w:val="both"/>
        <w:rPr>
          <w:rFonts w:ascii="Arial" w:eastAsia="Times New Roman CYR" w:hAnsi="Arial" w:cs="Arial"/>
          <w:b/>
          <w:bCs/>
          <w:color w:val="000000"/>
          <w:spacing w:val="-6"/>
        </w:rPr>
      </w:pPr>
      <w:r w:rsidRPr="00336A8A">
        <w:rPr>
          <w:rFonts w:ascii="Arial" w:eastAsia="Times New Roman CYR" w:hAnsi="Arial" w:cs="Arial"/>
          <w:b/>
          <w:bCs/>
          <w:color w:val="000000"/>
          <w:spacing w:val="-6"/>
        </w:rPr>
        <w:t>АДМИНИСТРАЦИЯ МУРИНСКОГО СЕЛЬСОВЕТА</w:t>
      </w:r>
    </w:p>
    <w:p w:rsidR="00A76FE2" w:rsidRPr="00336A8A" w:rsidRDefault="00A76FE2" w:rsidP="00336A8A">
      <w:pPr>
        <w:ind w:firstLine="709"/>
        <w:contextualSpacing/>
        <w:jc w:val="both"/>
        <w:rPr>
          <w:rFonts w:ascii="Arial" w:eastAsia="Times New Roman CYR" w:hAnsi="Arial" w:cs="Arial"/>
          <w:b/>
          <w:bCs/>
          <w:color w:val="000000"/>
          <w:spacing w:val="-6"/>
        </w:rPr>
      </w:pPr>
    </w:p>
    <w:p w:rsidR="00C010D9" w:rsidRPr="00336A8A" w:rsidRDefault="00C010D9" w:rsidP="00336A8A">
      <w:pPr>
        <w:autoSpaceDE w:val="0"/>
        <w:ind w:firstLine="709"/>
        <w:contextualSpacing/>
        <w:jc w:val="both"/>
        <w:rPr>
          <w:rFonts w:ascii="Arial" w:eastAsia="Times New Roman CYR" w:hAnsi="Arial" w:cs="Arial"/>
          <w:b/>
          <w:bCs/>
          <w:color w:val="000000"/>
          <w:spacing w:val="-7"/>
        </w:rPr>
      </w:pPr>
      <w:r w:rsidRPr="00336A8A">
        <w:rPr>
          <w:rFonts w:ascii="Arial" w:eastAsia="Times New Roman CYR" w:hAnsi="Arial" w:cs="Arial"/>
          <w:b/>
          <w:bCs/>
          <w:color w:val="000000"/>
          <w:spacing w:val="-7"/>
        </w:rPr>
        <w:t xml:space="preserve">КРАСНОЯРСКИЙ КРАЙ </w:t>
      </w:r>
      <w:r w:rsidRPr="00336A8A">
        <w:rPr>
          <w:rFonts w:ascii="Arial" w:eastAsia="Times New Roman CYR" w:hAnsi="Arial" w:cs="Arial"/>
          <w:b/>
          <w:bCs/>
          <w:color w:val="000000"/>
          <w:spacing w:val="-3"/>
        </w:rPr>
        <w:t>КУРАГИНСКИЙ РАЙОН</w:t>
      </w:r>
    </w:p>
    <w:p w:rsidR="00A76FE2" w:rsidRPr="00336A8A" w:rsidRDefault="00A76FE2" w:rsidP="00336A8A">
      <w:pPr>
        <w:autoSpaceDE w:val="0"/>
        <w:ind w:firstLine="709"/>
        <w:contextualSpacing/>
        <w:jc w:val="both"/>
        <w:rPr>
          <w:rFonts w:ascii="Arial" w:eastAsia="Times New Roman CYR" w:hAnsi="Arial" w:cs="Arial"/>
          <w:b/>
          <w:bCs/>
          <w:color w:val="000000"/>
          <w:spacing w:val="-7"/>
        </w:rPr>
      </w:pPr>
    </w:p>
    <w:p w:rsidR="00C010D9" w:rsidRPr="00336A8A" w:rsidRDefault="00C010D9" w:rsidP="00336A8A">
      <w:pPr>
        <w:autoSpaceDE w:val="0"/>
        <w:ind w:firstLine="709"/>
        <w:contextualSpacing/>
        <w:jc w:val="both"/>
        <w:rPr>
          <w:rFonts w:ascii="Arial" w:eastAsia="Times New Roman CYR" w:hAnsi="Arial" w:cs="Arial"/>
          <w:b/>
          <w:bCs/>
        </w:rPr>
      </w:pPr>
      <w:r w:rsidRPr="00336A8A">
        <w:rPr>
          <w:rFonts w:ascii="Arial" w:eastAsia="Times New Roman CYR" w:hAnsi="Arial" w:cs="Arial"/>
          <w:b/>
          <w:bCs/>
        </w:rPr>
        <w:t>ПОСТАНОВЛЕНИЕ</w:t>
      </w:r>
    </w:p>
    <w:p w:rsidR="00C010D9" w:rsidRPr="00336A8A" w:rsidRDefault="00C010D9" w:rsidP="00336A8A">
      <w:pPr>
        <w:autoSpaceDE w:val="0"/>
        <w:ind w:firstLine="709"/>
        <w:contextualSpacing/>
        <w:jc w:val="both"/>
        <w:rPr>
          <w:rFonts w:ascii="Arial" w:eastAsia="Times New Roman CYR" w:hAnsi="Arial" w:cs="Arial"/>
          <w:b/>
          <w:bCs/>
        </w:rPr>
      </w:pPr>
    </w:p>
    <w:p w:rsidR="00C010D9" w:rsidRPr="00336A8A" w:rsidRDefault="00A76FE2" w:rsidP="00336A8A">
      <w:pPr>
        <w:autoSpaceDE w:val="0"/>
        <w:ind w:firstLine="709"/>
        <w:contextualSpacing/>
        <w:jc w:val="both"/>
        <w:rPr>
          <w:rFonts w:ascii="Arial" w:eastAsia="Times New Roman CYR" w:hAnsi="Arial" w:cs="Arial"/>
        </w:rPr>
      </w:pPr>
      <w:r w:rsidRPr="00336A8A">
        <w:rPr>
          <w:rFonts w:ascii="Arial" w:hAnsi="Arial" w:cs="Arial"/>
          <w:bCs/>
        </w:rPr>
        <w:t>20.02</w:t>
      </w:r>
      <w:r w:rsidR="00C010D9" w:rsidRPr="00336A8A">
        <w:rPr>
          <w:rFonts w:ascii="Arial" w:hAnsi="Arial" w:cs="Arial"/>
          <w:bCs/>
        </w:rPr>
        <w:t>.</w:t>
      </w:r>
      <w:r w:rsidRPr="00336A8A">
        <w:rPr>
          <w:rFonts w:ascii="Arial" w:hAnsi="Arial" w:cs="Arial"/>
        </w:rPr>
        <w:t>2023</w:t>
      </w:r>
      <w:r w:rsidR="00C010D9" w:rsidRPr="00336A8A">
        <w:rPr>
          <w:rFonts w:ascii="Arial" w:hAnsi="Arial" w:cs="Arial"/>
        </w:rPr>
        <w:t xml:space="preserve"> </w:t>
      </w:r>
      <w:r w:rsidR="00C010D9" w:rsidRPr="00336A8A">
        <w:rPr>
          <w:rFonts w:ascii="Arial" w:eastAsia="Times New Roman CYR" w:hAnsi="Arial" w:cs="Arial"/>
        </w:rPr>
        <w:t xml:space="preserve">г.     </w:t>
      </w:r>
      <w:r w:rsidR="00863981" w:rsidRPr="00336A8A">
        <w:rPr>
          <w:rFonts w:ascii="Arial" w:eastAsia="Times New Roman CYR" w:hAnsi="Arial" w:cs="Arial"/>
        </w:rPr>
        <w:t xml:space="preserve">                       </w:t>
      </w:r>
      <w:r w:rsidR="00C010D9" w:rsidRPr="00336A8A">
        <w:rPr>
          <w:rFonts w:ascii="Arial" w:eastAsia="Times New Roman CYR" w:hAnsi="Arial" w:cs="Arial"/>
        </w:rPr>
        <w:t xml:space="preserve">  с. Мурино </w:t>
      </w:r>
      <w:r w:rsidR="00C010D9" w:rsidRPr="00336A8A">
        <w:rPr>
          <w:rFonts w:ascii="Arial" w:eastAsia="Times New Roman CYR" w:hAnsi="Arial" w:cs="Arial"/>
        </w:rPr>
        <w:tab/>
        <w:t xml:space="preserve">                           </w:t>
      </w:r>
      <w:r w:rsidRPr="00336A8A">
        <w:rPr>
          <w:rFonts w:ascii="Arial" w:eastAsia="Times New Roman CYR" w:hAnsi="Arial" w:cs="Arial"/>
        </w:rPr>
        <w:t xml:space="preserve">  № 03</w:t>
      </w:r>
      <w:r w:rsidR="00C010D9" w:rsidRPr="00336A8A">
        <w:rPr>
          <w:rFonts w:ascii="Arial" w:eastAsia="Times New Roman CYR" w:hAnsi="Arial" w:cs="Arial"/>
        </w:rPr>
        <w:t>-п</w:t>
      </w:r>
    </w:p>
    <w:p w:rsidR="00C010D9" w:rsidRPr="00336A8A" w:rsidRDefault="00C010D9" w:rsidP="00336A8A">
      <w:pPr>
        <w:autoSpaceDE w:val="0"/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ab/>
      </w:r>
      <w:r w:rsidRPr="00336A8A">
        <w:rPr>
          <w:rFonts w:ascii="Arial" w:hAnsi="Arial" w:cs="Arial"/>
        </w:rPr>
        <w:tab/>
      </w:r>
      <w:r w:rsidRPr="00336A8A">
        <w:rPr>
          <w:rFonts w:ascii="Arial" w:hAnsi="Arial" w:cs="Arial"/>
        </w:rPr>
        <w:tab/>
      </w:r>
      <w:r w:rsidRPr="00336A8A">
        <w:rPr>
          <w:rFonts w:ascii="Arial" w:hAnsi="Arial" w:cs="Arial"/>
        </w:rPr>
        <w:tab/>
      </w:r>
    </w:p>
    <w:p w:rsidR="00192A88" w:rsidRPr="00336A8A" w:rsidRDefault="00A76FE2" w:rsidP="00336A8A">
      <w:pPr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>О внесении изменений в Постановление от 15.12.2017 года № 67-п «</w:t>
      </w:r>
      <w:r w:rsidR="00C010D9" w:rsidRPr="00336A8A">
        <w:rPr>
          <w:rFonts w:ascii="Arial" w:hAnsi="Arial" w:cs="Arial"/>
        </w:rPr>
        <w:t>Об утверждении Положения об организации и осуществлении первичного воинского учета на т</w:t>
      </w:r>
      <w:r w:rsidRPr="00336A8A">
        <w:rPr>
          <w:rFonts w:ascii="Arial" w:hAnsi="Arial" w:cs="Arial"/>
        </w:rPr>
        <w:t>ерритории  Муринского сельсовета</w:t>
      </w:r>
      <w:r w:rsidR="00863981" w:rsidRPr="00336A8A">
        <w:rPr>
          <w:rFonts w:ascii="Arial" w:hAnsi="Arial" w:cs="Arial"/>
        </w:rPr>
        <w:t>».</w:t>
      </w:r>
    </w:p>
    <w:p w:rsidR="00EA53D6" w:rsidRPr="00336A8A" w:rsidRDefault="00EA53D6" w:rsidP="00336A8A">
      <w:pPr>
        <w:ind w:firstLine="709"/>
        <w:contextualSpacing/>
        <w:jc w:val="both"/>
        <w:rPr>
          <w:rFonts w:ascii="Arial" w:hAnsi="Arial" w:cs="Arial"/>
        </w:rPr>
      </w:pPr>
    </w:p>
    <w:p w:rsidR="00192A88" w:rsidRPr="00336A8A" w:rsidRDefault="00C010D9" w:rsidP="00336A8A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336A8A">
        <w:rPr>
          <w:rFonts w:ascii="Arial" w:hAnsi="Arial" w:cs="Arial"/>
        </w:rPr>
        <w:t>В соответствии с Конституцией Российской Федерации, федеральными законами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службе», от 6 октября 2003 г. № 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336A8A">
        <w:rPr>
          <w:rFonts w:ascii="Arial" w:hAnsi="Arial" w:cs="Arial"/>
        </w:rPr>
        <w:t xml:space="preserve"> Федерации от 27 ноября 2006 г. № 719 «Об утверждении Положения о воинском учете», Уставом муниципального образования Муринский сельсовет администрация Муринского сельсовета ПОСТАНОВЛЯЕТ:</w:t>
      </w:r>
    </w:p>
    <w:p w:rsidR="00A76FE2" w:rsidRPr="00336A8A" w:rsidRDefault="00192A88" w:rsidP="00336A8A">
      <w:pPr>
        <w:pStyle w:val="a3"/>
        <w:ind w:left="0" w:firstLine="709"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 xml:space="preserve">1. </w:t>
      </w:r>
      <w:r w:rsidR="00A76FE2" w:rsidRPr="00336A8A">
        <w:rPr>
          <w:rFonts w:ascii="Arial" w:hAnsi="Arial" w:cs="Arial"/>
        </w:rPr>
        <w:t xml:space="preserve">Внести следующие изменения в п. 3.2: </w:t>
      </w:r>
    </w:p>
    <w:p w:rsidR="00192A88" w:rsidRPr="00336A8A" w:rsidRDefault="00A76FE2" w:rsidP="00336A8A">
      <w:pPr>
        <w:pStyle w:val="a3"/>
        <w:ind w:left="0" w:firstLine="709"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>-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</w:t>
      </w:r>
      <w:r w:rsidR="00192A88" w:rsidRPr="00336A8A">
        <w:rPr>
          <w:rFonts w:ascii="Arial" w:hAnsi="Arial" w:cs="Arial"/>
        </w:rPr>
        <w:t>, на их территории;</w:t>
      </w:r>
    </w:p>
    <w:p w:rsidR="00192A88" w:rsidRPr="00336A8A" w:rsidRDefault="00192A88" w:rsidP="00336A8A">
      <w:pPr>
        <w:pStyle w:val="a3"/>
        <w:ind w:left="0" w:firstLine="709"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 xml:space="preserve">2. Внести следующие изменения в п. 3.3: </w:t>
      </w:r>
    </w:p>
    <w:p w:rsidR="00C010D9" w:rsidRPr="00336A8A" w:rsidRDefault="00192A88" w:rsidP="00336A8A">
      <w:pPr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 xml:space="preserve">          - выявляют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учет.</w:t>
      </w:r>
    </w:p>
    <w:p w:rsidR="00192A88" w:rsidRPr="00336A8A" w:rsidRDefault="00192A88" w:rsidP="00336A8A">
      <w:pPr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 xml:space="preserve">         3. Внести изменения в п. 3.7</w:t>
      </w:r>
    </w:p>
    <w:p w:rsidR="00192A88" w:rsidRPr="00336A8A" w:rsidRDefault="00192A88" w:rsidP="00336A8A">
      <w:pPr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 xml:space="preserve">         - своевременно вносить изменения в сведения, содержащихся в документах</w:t>
      </w:r>
      <w:r w:rsidR="00863981" w:rsidRPr="00336A8A">
        <w:rPr>
          <w:rFonts w:ascii="Arial" w:hAnsi="Arial" w:cs="Arial"/>
        </w:rPr>
        <w:t xml:space="preserve"> первичного воинского учета</w:t>
      </w:r>
      <w:r w:rsidRPr="00336A8A">
        <w:rPr>
          <w:rFonts w:ascii="Arial" w:hAnsi="Arial" w:cs="Arial"/>
        </w:rPr>
        <w:t xml:space="preserve"> и в двухнедельный срок со дня его получения,</w:t>
      </w:r>
      <w:r w:rsidR="00863981" w:rsidRPr="00336A8A">
        <w:rPr>
          <w:rFonts w:ascii="Arial" w:hAnsi="Arial" w:cs="Arial"/>
        </w:rPr>
        <w:t xml:space="preserve"> </w:t>
      </w:r>
      <w:r w:rsidRPr="00336A8A">
        <w:rPr>
          <w:rFonts w:ascii="Arial" w:hAnsi="Arial" w:cs="Arial"/>
        </w:rPr>
        <w:t>сообщать о внесенных изменениях в военный комиссариат муниципального образова</w:t>
      </w:r>
      <w:r w:rsidR="00863981" w:rsidRPr="00336A8A">
        <w:rPr>
          <w:rFonts w:ascii="Arial" w:hAnsi="Arial" w:cs="Arial"/>
        </w:rPr>
        <w:t>ния (муниципальных образований).</w:t>
      </w: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>Глава Муринского сельсовета                                                      Е.В. Вазисова</w:t>
      </w:r>
    </w:p>
    <w:tbl>
      <w:tblPr>
        <w:tblW w:w="110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6429"/>
      </w:tblGrid>
      <w:tr w:rsidR="00911508" w:rsidRPr="00336A8A" w:rsidTr="002705D3">
        <w:trPr>
          <w:trHeight w:val="3489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508" w:rsidRPr="00336A8A" w:rsidRDefault="00911508" w:rsidP="00336A8A">
            <w:pPr>
              <w:keepNext/>
              <w:widowControl w:val="0"/>
              <w:tabs>
                <w:tab w:val="left" w:pos="0"/>
              </w:tabs>
              <w:autoSpaceDN w:val="0"/>
              <w:ind w:firstLine="709"/>
              <w:contextualSpacing/>
              <w:jc w:val="both"/>
              <w:textAlignment w:val="baseline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  <w:r w:rsidRPr="00336A8A">
              <w:rPr>
                <w:rFonts w:ascii="Arial" w:hAnsi="Arial" w:cs="Arial"/>
                <w:b/>
                <w:bCs/>
                <w:noProof/>
                <w:kern w:val="3"/>
                <w:lang w:eastAsia="ru-RU"/>
              </w:rPr>
              <w:lastRenderedPageBreak/>
              <w:drawing>
                <wp:inline distT="0" distB="0" distL="0" distR="0" wp14:anchorId="48AEA8D7" wp14:editId="6F902A80">
                  <wp:extent cx="523878" cy="628650"/>
                  <wp:effectExtent l="0" t="0" r="9522" b="0"/>
                  <wp:docPr id="8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8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508" w:rsidRPr="00336A8A" w:rsidRDefault="00911508" w:rsidP="00336A8A">
            <w:pPr>
              <w:keepNext/>
              <w:widowControl w:val="0"/>
              <w:tabs>
                <w:tab w:val="left" w:pos="0"/>
              </w:tabs>
              <w:autoSpaceDN w:val="0"/>
              <w:ind w:firstLine="709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kern w:val="3"/>
                <w:lang w:val="de-DE" w:eastAsia="ja-JP" w:bidi="hi-IN"/>
              </w:rPr>
            </w:pPr>
            <w:r w:rsidRPr="00336A8A">
              <w:rPr>
                <w:rFonts w:ascii="Arial" w:hAnsi="Arial" w:cs="Arial"/>
                <w:b/>
                <w:bCs/>
                <w:kern w:val="3"/>
                <w:lang w:val="de-DE" w:eastAsia="ja-JP" w:bidi="hi-IN"/>
              </w:rPr>
              <w:t>АДМИНИСТРАЦИЯ</w:t>
            </w:r>
          </w:p>
          <w:p w:rsidR="00911508" w:rsidRPr="00336A8A" w:rsidRDefault="00911508" w:rsidP="00336A8A">
            <w:pPr>
              <w:widowControl w:val="0"/>
              <w:tabs>
                <w:tab w:val="left" w:pos="0"/>
              </w:tabs>
              <w:autoSpaceDN w:val="0"/>
              <w:ind w:firstLine="709"/>
              <w:contextualSpacing/>
              <w:jc w:val="both"/>
              <w:textAlignment w:val="baseline"/>
              <w:rPr>
                <w:rFonts w:ascii="Arial" w:hAnsi="Arial" w:cs="Arial"/>
                <w:kern w:val="3"/>
                <w:lang w:val="de-DE" w:eastAsia="ru-RU" w:bidi="fa-IR"/>
              </w:rPr>
            </w:pPr>
          </w:p>
          <w:p w:rsidR="00911508" w:rsidRPr="00336A8A" w:rsidRDefault="00911508" w:rsidP="00336A8A">
            <w:pPr>
              <w:widowControl w:val="0"/>
              <w:tabs>
                <w:tab w:val="left" w:pos="0"/>
              </w:tabs>
              <w:autoSpaceDN w:val="0"/>
              <w:ind w:firstLine="709"/>
              <w:contextualSpacing/>
              <w:jc w:val="both"/>
              <w:textAlignment w:val="baseline"/>
              <w:rPr>
                <w:rFonts w:ascii="Arial" w:hAnsi="Arial" w:cs="Arial"/>
                <w:b/>
                <w:kern w:val="3"/>
                <w:lang w:val="de-DE" w:eastAsia="ru-RU" w:bidi="fa-IR"/>
              </w:rPr>
            </w:pPr>
            <w:r w:rsidRPr="00336A8A">
              <w:rPr>
                <w:rFonts w:ascii="Arial" w:hAnsi="Arial" w:cs="Arial"/>
                <w:b/>
                <w:kern w:val="3"/>
                <w:lang w:val="de-DE" w:eastAsia="ru-RU" w:bidi="fa-IR"/>
              </w:rPr>
              <w:t>МУРИНСКОГО СЕЛЬСОВЕТА</w:t>
            </w:r>
          </w:p>
          <w:p w:rsidR="00911508" w:rsidRPr="00336A8A" w:rsidRDefault="00911508" w:rsidP="00336A8A">
            <w:pPr>
              <w:widowControl w:val="0"/>
              <w:tabs>
                <w:tab w:val="left" w:pos="0"/>
              </w:tabs>
              <w:autoSpaceDN w:val="0"/>
              <w:ind w:firstLine="709"/>
              <w:contextualSpacing/>
              <w:jc w:val="both"/>
              <w:textAlignment w:val="baseline"/>
              <w:rPr>
                <w:rFonts w:ascii="Arial" w:hAnsi="Arial" w:cs="Arial"/>
                <w:b/>
                <w:kern w:val="3"/>
                <w:lang w:val="de-DE" w:eastAsia="ru-RU" w:bidi="fa-IR"/>
              </w:rPr>
            </w:pPr>
          </w:p>
          <w:p w:rsidR="00911508" w:rsidRPr="00336A8A" w:rsidRDefault="00911508" w:rsidP="00336A8A">
            <w:pPr>
              <w:widowControl w:val="0"/>
              <w:tabs>
                <w:tab w:val="left" w:pos="0"/>
              </w:tabs>
              <w:autoSpaceDN w:val="0"/>
              <w:ind w:firstLine="709"/>
              <w:contextualSpacing/>
              <w:jc w:val="both"/>
              <w:textAlignment w:val="baseline"/>
              <w:rPr>
                <w:rFonts w:ascii="Arial" w:hAnsi="Arial" w:cs="Arial"/>
                <w:b/>
                <w:kern w:val="3"/>
                <w:lang w:val="de-DE" w:eastAsia="ru-RU" w:bidi="fa-IR"/>
              </w:rPr>
            </w:pPr>
            <w:r w:rsidRPr="00336A8A">
              <w:rPr>
                <w:rFonts w:ascii="Arial" w:hAnsi="Arial" w:cs="Arial"/>
                <w:b/>
                <w:kern w:val="3"/>
                <w:lang w:val="de-DE" w:eastAsia="ru-RU" w:bidi="fa-IR"/>
              </w:rPr>
              <w:t>КУРАГИНСКОГО РАЙОНА</w:t>
            </w:r>
          </w:p>
          <w:p w:rsidR="00911508" w:rsidRPr="00336A8A" w:rsidRDefault="00911508" w:rsidP="00336A8A">
            <w:pPr>
              <w:widowControl w:val="0"/>
              <w:tabs>
                <w:tab w:val="left" w:pos="0"/>
              </w:tabs>
              <w:autoSpaceDN w:val="0"/>
              <w:ind w:firstLine="709"/>
              <w:contextualSpacing/>
              <w:jc w:val="both"/>
              <w:textAlignment w:val="baseline"/>
              <w:rPr>
                <w:rFonts w:ascii="Arial" w:hAnsi="Arial" w:cs="Arial"/>
                <w:b/>
                <w:kern w:val="3"/>
                <w:lang w:val="de-DE" w:eastAsia="ru-RU" w:bidi="fa-IR"/>
              </w:rPr>
            </w:pPr>
            <w:r w:rsidRPr="00336A8A">
              <w:rPr>
                <w:rFonts w:ascii="Arial" w:hAnsi="Arial" w:cs="Arial"/>
                <w:b/>
                <w:kern w:val="3"/>
                <w:lang w:val="de-DE" w:eastAsia="ru-RU" w:bidi="fa-IR"/>
              </w:rPr>
              <w:t xml:space="preserve">662927 </w:t>
            </w:r>
            <w:proofErr w:type="spellStart"/>
            <w:r w:rsidRPr="00336A8A">
              <w:rPr>
                <w:rFonts w:ascii="Arial" w:hAnsi="Arial" w:cs="Arial"/>
                <w:b/>
                <w:kern w:val="3"/>
                <w:lang w:val="de-DE" w:eastAsia="ru-RU" w:bidi="fa-IR"/>
              </w:rPr>
              <w:t>Красноярский</w:t>
            </w:r>
            <w:proofErr w:type="spellEnd"/>
            <w:r w:rsidRPr="00336A8A">
              <w:rPr>
                <w:rFonts w:ascii="Arial" w:hAnsi="Arial" w:cs="Arial"/>
                <w:b/>
                <w:kern w:val="3"/>
                <w:lang w:val="de-DE" w:eastAsia="ru-RU" w:bidi="fa-IR"/>
              </w:rPr>
              <w:t xml:space="preserve"> </w:t>
            </w:r>
            <w:proofErr w:type="spellStart"/>
            <w:r w:rsidRPr="00336A8A">
              <w:rPr>
                <w:rFonts w:ascii="Arial" w:hAnsi="Arial" w:cs="Arial"/>
                <w:b/>
                <w:kern w:val="3"/>
                <w:lang w:val="de-DE" w:eastAsia="ru-RU" w:bidi="fa-IR"/>
              </w:rPr>
              <w:t>край</w:t>
            </w:r>
            <w:proofErr w:type="spellEnd"/>
            <w:r w:rsidRPr="00336A8A">
              <w:rPr>
                <w:rFonts w:ascii="Arial" w:hAnsi="Arial" w:cs="Arial"/>
                <w:b/>
                <w:kern w:val="3"/>
                <w:lang w:val="de-DE" w:eastAsia="ru-RU" w:bidi="fa-IR"/>
              </w:rPr>
              <w:t>,</w:t>
            </w:r>
          </w:p>
          <w:p w:rsidR="00911508" w:rsidRPr="00336A8A" w:rsidRDefault="00911508" w:rsidP="00336A8A">
            <w:pPr>
              <w:widowControl w:val="0"/>
              <w:tabs>
                <w:tab w:val="left" w:pos="0"/>
              </w:tabs>
              <w:autoSpaceDN w:val="0"/>
              <w:ind w:firstLine="709"/>
              <w:contextualSpacing/>
              <w:jc w:val="both"/>
              <w:textAlignment w:val="baseline"/>
              <w:rPr>
                <w:rFonts w:ascii="Arial" w:hAnsi="Arial" w:cs="Arial"/>
                <w:b/>
                <w:kern w:val="3"/>
                <w:lang w:val="de-DE" w:eastAsia="ru-RU" w:bidi="fa-IR"/>
              </w:rPr>
            </w:pPr>
            <w:r w:rsidRPr="00336A8A">
              <w:rPr>
                <w:rFonts w:ascii="Arial" w:hAnsi="Arial" w:cs="Arial"/>
                <w:b/>
                <w:kern w:val="3"/>
                <w:lang w:val="de-DE" w:eastAsia="ru-RU" w:bidi="fa-IR"/>
              </w:rPr>
              <w:t xml:space="preserve">Курагинский </w:t>
            </w:r>
            <w:proofErr w:type="spellStart"/>
            <w:r w:rsidRPr="00336A8A">
              <w:rPr>
                <w:rFonts w:ascii="Arial" w:hAnsi="Arial" w:cs="Arial"/>
                <w:b/>
                <w:kern w:val="3"/>
                <w:lang w:val="de-DE" w:eastAsia="ru-RU" w:bidi="fa-IR"/>
              </w:rPr>
              <w:t>район</w:t>
            </w:r>
            <w:proofErr w:type="spellEnd"/>
            <w:r w:rsidRPr="00336A8A">
              <w:rPr>
                <w:rFonts w:ascii="Arial" w:hAnsi="Arial" w:cs="Arial"/>
                <w:b/>
                <w:kern w:val="3"/>
                <w:lang w:val="de-DE" w:eastAsia="ru-RU" w:bidi="fa-IR"/>
              </w:rPr>
              <w:t>,</w:t>
            </w:r>
          </w:p>
          <w:p w:rsidR="00911508" w:rsidRPr="00336A8A" w:rsidRDefault="00911508" w:rsidP="00336A8A">
            <w:pPr>
              <w:widowControl w:val="0"/>
              <w:tabs>
                <w:tab w:val="left" w:pos="0"/>
              </w:tabs>
              <w:autoSpaceDN w:val="0"/>
              <w:ind w:firstLine="709"/>
              <w:contextualSpacing/>
              <w:jc w:val="both"/>
              <w:textAlignment w:val="baseline"/>
              <w:rPr>
                <w:rFonts w:ascii="Arial" w:hAnsi="Arial" w:cs="Arial"/>
                <w:b/>
                <w:kern w:val="3"/>
                <w:lang w:val="de-DE" w:eastAsia="ru-RU" w:bidi="fa-IR"/>
              </w:rPr>
            </w:pPr>
            <w:r w:rsidRPr="00336A8A">
              <w:rPr>
                <w:rFonts w:ascii="Arial" w:hAnsi="Arial" w:cs="Arial"/>
                <w:b/>
                <w:kern w:val="3"/>
                <w:lang w:val="de-DE" w:eastAsia="ru-RU" w:bidi="fa-IR"/>
              </w:rPr>
              <w:t xml:space="preserve">с. Мурино, </w:t>
            </w:r>
            <w:proofErr w:type="spellStart"/>
            <w:r w:rsidRPr="00336A8A">
              <w:rPr>
                <w:rFonts w:ascii="Arial" w:hAnsi="Arial" w:cs="Arial"/>
                <w:b/>
                <w:kern w:val="3"/>
                <w:lang w:val="de-DE" w:eastAsia="ru-RU" w:bidi="fa-IR"/>
              </w:rPr>
              <w:t>ул</w:t>
            </w:r>
            <w:proofErr w:type="spellEnd"/>
            <w:r w:rsidRPr="00336A8A">
              <w:rPr>
                <w:rFonts w:ascii="Arial" w:hAnsi="Arial" w:cs="Arial"/>
                <w:b/>
                <w:kern w:val="3"/>
                <w:lang w:val="de-DE" w:eastAsia="ru-RU" w:bidi="fa-IR"/>
              </w:rPr>
              <w:t>. Ленина,33А</w:t>
            </w:r>
          </w:p>
          <w:p w:rsidR="00911508" w:rsidRPr="00336A8A" w:rsidRDefault="00911508" w:rsidP="00336A8A">
            <w:pPr>
              <w:widowControl w:val="0"/>
              <w:tabs>
                <w:tab w:val="left" w:pos="0"/>
              </w:tabs>
              <w:autoSpaceDN w:val="0"/>
              <w:ind w:firstLine="709"/>
              <w:contextualSpacing/>
              <w:jc w:val="both"/>
              <w:textAlignment w:val="baseline"/>
              <w:rPr>
                <w:rFonts w:ascii="Arial" w:hAnsi="Arial" w:cs="Arial"/>
                <w:b/>
                <w:kern w:val="3"/>
                <w:lang w:val="de-DE" w:eastAsia="ru-RU" w:bidi="fa-IR"/>
              </w:rPr>
            </w:pPr>
            <w:proofErr w:type="spellStart"/>
            <w:r w:rsidRPr="00336A8A">
              <w:rPr>
                <w:rFonts w:ascii="Arial" w:hAnsi="Arial" w:cs="Arial"/>
                <w:b/>
                <w:kern w:val="3"/>
                <w:lang w:val="de-DE" w:eastAsia="ru-RU" w:bidi="fa-IR"/>
              </w:rPr>
              <w:t>тел</w:t>
            </w:r>
            <w:proofErr w:type="spellEnd"/>
            <w:r w:rsidRPr="00336A8A">
              <w:rPr>
                <w:rFonts w:ascii="Arial" w:hAnsi="Arial" w:cs="Arial"/>
                <w:b/>
                <w:kern w:val="3"/>
                <w:lang w:val="de-DE" w:eastAsia="ru-RU" w:bidi="fa-IR"/>
              </w:rPr>
              <w:t>. 76-2-49,</w:t>
            </w:r>
          </w:p>
          <w:p w:rsidR="00911508" w:rsidRPr="00336A8A" w:rsidRDefault="00911508" w:rsidP="00336A8A">
            <w:pPr>
              <w:widowControl w:val="0"/>
              <w:autoSpaceDN w:val="0"/>
              <w:ind w:firstLine="709"/>
              <w:contextualSpacing/>
              <w:jc w:val="both"/>
              <w:textAlignment w:val="baseline"/>
              <w:rPr>
                <w:rFonts w:ascii="Arial" w:hAnsi="Arial" w:cs="Arial"/>
                <w:b/>
                <w:kern w:val="3"/>
                <w:lang w:val="de-DE" w:eastAsia="ru-RU" w:bidi="fa-IR"/>
              </w:rPr>
            </w:pPr>
            <w:r w:rsidRPr="00336A8A">
              <w:rPr>
                <w:rFonts w:ascii="Arial" w:hAnsi="Arial" w:cs="Arial"/>
                <w:b/>
                <w:kern w:val="3"/>
                <w:lang w:val="de-DE" w:eastAsia="ru-RU" w:bidi="fa-IR"/>
              </w:rPr>
              <w:t>ОКПО 04095842 ОГРН 1022400877553</w:t>
            </w:r>
          </w:p>
          <w:p w:rsidR="00911508" w:rsidRPr="00336A8A" w:rsidRDefault="00911508" w:rsidP="00336A8A">
            <w:pPr>
              <w:widowControl w:val="0"/>
              <w:autoSpaceDN w:val="0"/>
              <w:ind w:firstLine="709"/>
              <w:contextualSpacing/>
              <w:jc w:val="both"/>
              <w:textAlignment w:val="baseline"/>
              <w:rPr>
                <w:rFonts w:ascii="Arial" w:hAnsi="Arial" w:cs="Arial"/>
                <w:b/>
                <w:kern w:val="3"/>
                <w:lang w:val="de-DE" w:eastAsia="ru-RU" w:bidi="fa-IR"/>
              </w:rPr>
            </w:pPr>
            <w:r w:rsidRPr="00336A8A">
              <w:rPr>
                <w:rFonts w:ascii="Arial" w:hAnsi="Arial" w:cs="Arial"/>
                <w:b/>
                <w:kern w:val="3"/>
                <w:lang w:val="de-DE" w:eastAsia="ru-RU" w:bidi="fa-IR"/>
              </w:rPr>
              <w:t>ИНН/КПП 2423004754/242301001</w:t>
            </w:r>
          </w:p>
          <w:p w:rsidR="00911508" w:rsidRPr="00336A8A" w:rsidRDefault="00911508" w:rsidP="00336A8A">
            <w:pPr>
              <w:widowControl w:val="0"/>
              <w:autoSpaceDN w:val="0"/>
              <w:ind w:firstLine="709"/>
              <w:contextualSpacing/>
              <w:jc w:val="both"/>
              <w:textAlignment w:val="baseline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  <w:r w:rsidRPr="00336A8A">
              <w:rPr>
                <w:rFonts w:ascii="Arial" w:hAnsi="Arial" w:cs="Arial"/>
                <w:b/>
                <w:kern w:val="3"/>
                <w:u w:val="single"/>
                <w:lang w:eastAsia="ru-RU" w:bidi="fa-IR"/>
              </w:rPr>
              <w:t>_________________</w:t>
            </w:r>
            <w:r w:rsidRPr="00336A8A">
              <w:rPr>
                <w:rFonts w:ascii="Arial" w:hAnsi="Arial" w:cs="Arial"/>
                <w:b/>
                <w:kern w:val="3"/>
                <w:u w:val="single"/>
                <w:lang w:val="de-DE" w:eastAsia="ru-RU" w:bidi="fa-IR"/>
              </w:rPr>
              <w:t xml:space="preserve"> №   </w:t>
            </w:r>
            <w:r w:rsidRPr="00336A8A">
              <w:rPr>
                <w:rFonts w:ascii="Arial" w:hAnsi="Arial" w:cs="Arial"/>
                <w:b/>
                <w:kern w:val="3"/>
                <w:u w:val="single"/>
                <w:lang w:eastAsia="ru-RU" w:bidi="fa-IR"/>
              </w:rPr>
              <w:t>___</w:t>
            </w:r>
            <w:r w:rsidRPr="00336A8A">
              <w:rPr>
                <w:rFonts w:ascii="Arial" w:hAnsi="Arial" w:cs="Arial"/>
                <w:b/>
                <w:kern w:val="3"/>
                <w:u w:val="single"/>
                <w:lang w:val="de-DE" w:eastAsia="ru-RU" w:bidi="fa-IR"/>
              </w:rPr>
              <w:t>_____</w:t>
            </w:r>
          </w:p>
          <w:p w:rsidR="00911508" w:rsidRPr="00336A8A" w:rsidRDefault="00911508" w:rsidP="00336A8A">
            <w:pPr>
              <w:widowControl w:val="0"/>
              <w:autoSpaceDN w:val="0"/>
              <w:ind w:firstLine="709"/>
              <w:contextualSpacing/>
              <w:jc w:val="both"/>
              <w:textAlignment w:val="baseline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  <w:proofErr w:type="spellStart"/>
            <w:r w:rsidRPr="00336A8A">
              <w:rPr>
                <w:rFonts w:ascii="Arial" w:hAnsi="Arial" w:cs="Arial"/>
                <w:b/>
                <w:kern w:val="3"/>
                <w:lang w:val="de-DE" w:eastAsia="ru-RU" w:bidi="fa-IR"/>
              </w:rPr>
              <w:t>На</w:t>
            </w:r>
            <w:proofErr w:type="spellEnd"/>
            <w:r w:rsidRPr="00336A8A">
              <w:rPr>
                <w:rFonts w:ascii="Arial" w:hAnsi="Arial" w:cs="Arial"/>
                <w:b/>
                <w:kern w:val="3"/>
                <w:lang w:val="de-DE" w:eastAsia="ru-RU" w:bidi="fa-IR"/>
              </w:rPr>
              <w:t xml:space="preserve"> </w:t>
            </w:r>
            <w:r w:rsidRPr="00336A8A">
              <w:rPr>
                <w:rFonts w:ascii="Arial" w:hAnsi="Arial" w:cs="Arial"/>
                <w:b/>
                <w:kern w:val="3"/>
                <w:lang w:eastAsia="ru-RU" w:bidi="fa-IR"/>
              </w:rPr>
              <w:t xml:space="preserve">№________________________ </w:t>
            </w:r>
          </w:p>
        </w:tc>
        <w:tc>
          <w:tcPr>
            <w:tcW w:w="6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508" w:rsidRPr="00336A8A" w:rsidRDefault="00911508" w:rsidP="00336A8A">
            <w:pPr>
              <w:widowControl w:val="0"/>
              <w:tabs>
                <w:tab w:val="left" w:pos="0"/>
              </w:tabs>
              <w:autoSpaceDN w:val="0"/>
              <w:ind w:firstLine="709"/>
              <w:contextualSpacing/>
              <w:jc w:val="both"/>
              <w:textAlignment w:val="baseline"/>
              <w:rPr>
                <w:rFonts w:ascii="Arial" w:hAnsi="Arial" w:cs="Arial"/>
                <w:kern w:val="3"/>
                <w:lang w:val="de-DE" w:eastAsia="ru-RU" w:bidi="fa-IR"/>
              </w:rPr>
            </w:pPr>
          </w:p>
          <w:p w:rsidR="00911508" w:rsidRPr="00336A8A" w:rsidRDefault="00911508" w:rsidP="00336A8A">
            <w:pPr>
              <w:widowControl w:val="0"/>
              <w:tabs>
                <w:tab w:val="left" w:pos="0"/>
              </w:tabs>
              <w:autoSpaceDN w:val="0"/>
              <w:ind w:firstLine="709"/>
              <w:contextualSpacing/>
              <w:jc w:val="both"/>
              <w:textAlignment w:val="baseline"/>
              <w:rPr>
                <w:rFonts w:ascii="Arial" w:hAnsi="Arial" w:cs="Arial"/>
                <w:kern w:val="3"/>
                <w:lang w:val="de-DE" w:eastAsia="ru-RU" w:bidi="fa-IR"/>
              </w:rPr>
            </w:pPr>
          </w:p>
          <w:p w:rsidR="00911508" w:rsidRPr="00336A8A" w:rsidRDefault="00911508" w:rsidP="00336A8A">
            <w:pPr>
              <w:widowControl w:val="0"/>
              <w:autoSpaceDN w:val="0"/>
              <w:ind w:firstLine="709"/>
              <w:contextualSpacing/>
              <w:jc w:val="both"/>
              <w:textAlignment w:val="baseline"/>
              <w:rPr>
                <w:rFonts w:ascii="Arial" w:hAnsi="Arial" w:cs="Arial"/>
                <w:kern w:val="3"/>
                <w:lang w:eastAsia="ru-RU" w:bidi="fa-IR"/>
              </w:rPr>
            </w:pPr>
          </w:p>
          <w:p w:rsidR="00911508" w:rsidRPr="00336A8A" w:rsidRDefault="00911508" w:rsidP="00336A8A">
            <w:pPr>
              <w:ind w:firstLine="709"/>
              <w:contextualSpacing/>
              <w:jc w:val="both"/>
              <w:rPr>
                <w:rFonts w:ascii="Arial" w:hAnsi="Arial" w:cs="Arial"/>
                <w:lang w:eastAsia="ru-RU"/>
              </w:rPr>
            </w:pPr>
          </w:p>
          <w:p w:rsidR="00911508" w:rsidRPr="00336A8A" w:rsidRDefault="00911508" w:rsidP="00336A8A">
            <w:pPr>
              <w:ind w:firstLine="709"/>
              <w:contextualSpacing/>
              <w:jc w:val="both"/>
              <w:rPr>
                <w:rFonts w:ascii="Arial" w:hAnsi="Arial" w:cs="Arial"/>
                <w:lang w:eastAsia="ru-RU"/>
              </w:rPr>
            </w:pPr>
          </w:p>
          <w:p w:rsidR="00911508" w:rsidRPr="00336A8A" w:rsidRDefault="00911508" w:rsidP="00336A8A">
            <w:pPr>
              <w:ind w:firstLine="709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336A8A">
              <w:rPr>
                <w:rFonts w:ascii="Arial" w:hAnsi="Arial" w:cs="Arial"/>
                <w:lang w:eastAsia="ru-RU"/>
              </w:rPr>
              <w:t>Прокурору района</w:t>
            </w:r>
          </w:p>
          <w:p w:rsidR="00911508" w:rsidRPr="00336A8A" w:rsidRDefault="00911508" w:rsidP="00336A8A">
            <w:pPr>
              <w:ind w:firstLine="709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336A8A">
              <w:rPr>
                <w:rFonts w:ascii="Arial" w:hAnsi="Arial" w:cs="Arial"/>
                <w:lang w:eastAsia="ru-RU"/>
              </w:rPr>
              <w:t xml:space="preserve">старшему советнику юстиции </w:t>
            </w:r>
          </w:p>
          <w:p w:rsidR="00911508" w:rsidRPr="00336A8A" w:rsidRDefault="00911508" w:rsidP="00336A8A">
            <w:pPr>
              <w:ind w:firstLine="709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336A8A">
              <w:rPr>
                <w:rFonts w:ascii="Arial" w:hAnsi="Arial" w:cs="Arial"/>
                <w:lang w:eastAsia="ru-RU"/>
              </w:rPr>
              <w:t xml:space="preserve">                  </w:t>
            </w:r>
          </w:p>
          <w:p w:rsidR="00911508" w:rsidRPr="00336A8A" w:rsidRDefault="00911508" w:rsidP="00336A8A">
            <w:pPr>
              <w:widowControl w:val="0"/>
              <w:autoSpaceDN w:val="0"/>
              <w:ind w:firstLine="709"/>
              <w:contextualSpacing/>
              <w:jc w:val="both"/>
              <w:textAlignment w:val="baseline"/>
              <w:rPr>
                <w:rFonts w:ascii="Arial" w:hAnsi="Arial" w:cs="Arial"/>
                <w:kern w:val="3"/>
                <w:lang w:val="de-DE" w:eastAsia="ru-RU" w:bidi="fa-IR"/>
              </w:rPr>
            </w:pPr>
            <w:r w:rsidRPr="00336A8A">
              <w:rPr>
                <w:rFonts w:ascii="Arial" w:hAnsi="Arial" w:cs="Arial"/>
                <w:lang w:eastAsia="ru-RU"/>
              </w:rPr>
              <w:t>А.М. Шабанову</w:t>
            </w:r>
            <w:r w:rsidRPr="00336A8A">
              <w:rPr>
                <w:rFonts w:ascii="Arial" w:hAnsi="Arial" w:cs="Arial"/>
                <w:kern w:val="3"/>
                <w:lang w:val="de-DE" w:eastAsia="ru-RU" w:bidi="fa-IR"/>
              </w:rPr>
              <w:t xml:space="preserve"> </w:t>
            </w:r>
          </w:p>
          <w:p w:rsidR="00911508" w:rsidRPr="00336A8A" w:rsidRDefault="00911508" w:rsidP="00336A8A">
            <w:pPr>
              <w:widowControl w:val="0"/>
              <w:tabs>
                <w:tab w:val="left" w:pos="2617"/>
              </w:tabs>
              <w:autoSpaceDN w:val="0"/>
              <w:ind w:firstLine="709"/>
              <w:contextualSpacing/>
              <w:jc w:val="both"/>
              <w:textAlignment w:val="baseline"/>
              <w:rPr>
                <w:rFonts w:ascii="Arial" w:hAnsi="Arial" w:cs="Arial"/>
                <w:kern w:val="3"/>
                <w:lang w:val="de-DE" w:eastAsia="ru-RU" w:bidi="fa-IR"/>
              </w:rPr>
            </w:pPr>
          </w:p>
        </w:tc>
      </w:tr>
    </w:tbl>
    <w:p w:rsidR="00911508" w:rsidRPr="00336A8A" w:rsidRDefault="00911508" w:rsidP="00336A8A">
      <w:pPr>
        <w:autoSpaceDN w:val="0"/>
        <w:ind w:firstLine="709"/>
        <w:contextualSpacing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</w:p>
    <w:p w:rsidR="00911508" w:rsidRPr="00336A8A" w:rsidRDefault="00911508" w:rsidP="00336A8A">
      <w:pPr>
        <w:ind w:firstLine="709"/>
        <w:contextualSpacing/>
        <w:jc w:val="both"/>
        <w:rPr>
          <w:rFonts w:ascii="Arial" w:hAnsi="Arial" w:cs="Arial"/>
        </w:rPr>
      </w:pPr>
    </w:p>
    <w:p w:rsidR="00911508" w:rsidRPr="00336A8A" w:rsidRDefault="00911508" w:rsidP="00336A8A">
      <w:pPr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ab/>
      </w:r>
      <w:proofErr w:type="gramStart"/>
      <w:r w:rsidRPr="00336A8A">
        <w:rPr>
          <w:rFonts w:ascii="Arial" w:hAnsi="Arial" w:cs="Arial"/>
        </w:rPr>
        <w:t>Ваш протест № 7/3-05-2023 от 09.02.2023 на Постановление от 15.12.2017 № 67-п «Об утверждении Положения об организации и осуществлении первичного воинского учета на территории  Муринского сельсовета» рассмотрен, с указанными нарушениями согласны.</w:t>
      </w:r>
      <w:proofErr w:type="gramEnd"/>
    </w:p>
    <w:p w:rsidR="00911508" w:rsidRPr="00336A8A" w:rsidRDefault="00911508" w:rsidP="00336A8A">
      <w:pPr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>Нарушения, указанные в протесте устранены. По результатам рассмотрения протеста принято постановление № 03-п от 20.02.2023 года «О внесении изменений в Постановление от 15.12.2017 № 67-п «Об утверждении Положения об организации и осуществлении первичного воинского учета на территории  Муринского сельсовета».</w:t>
      </w:r>
    </w:p>
    <w:p w:rsidR="00911508" w:rsidRPr="00336A8A" w:rsidRDefault="00911508" w:rsidP="00336A8A">
      <w:pPr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>Приложение: копия Постановления № 03-п от 20.02.2023 года.</w:t>
      </w:r>
    </w:p>
    <w:p w:rsidR="00911508" w:rsidRPr="00336A8A" w:rsidRDefault="00911508" w:rsidP="00336A8A">
      <w:pPr>
        <w:ind w:firstLine="709"/>
        <w:contextualSpacing/>
        <w:jc w:val="both"/>
        <w:rPr>
          <w:rFonts w:ascii="Arial" w:hAnsi="Arial" w:cs="Arial"/>
        </w:rPr>
      </w:pPr>
    </w:p>
    <w:p w:rsidR="00911508" w:rsidRPr="00336A8A" w:rsidRDefault="00911508" w:rsidP="00336A8A">
      <w:pPr>
        <w:ind w:firstLine="709"/>
        <w:contextualSpacing/>
        <w:jc w:val="both"/>
        <w:rPr>
          <w:rFonts w:ascii="Arial" w:hAnsi="Arial" w:cs="Arial"/>
        </w:rPr>
      </w:pPr>
    </w:p>
    <w:p w:rsidR="00911508" w:rsidRPr="00336A8A" w:rsidRDefault="00911508" w:rsidP="00336A8A">
      <w:pPr>
        <w:ind w:firstLine="709"/>
        <w:contextualSpacing/>
        <w:jc w:val="both"/>
        <w:rPr>
          <w:rFonts w:ascii="Arial" w:hAnsi="Arial" w:cs="Arial"/>
        </w:rPr>
      </w:pPr>
    </w:p>
    <w:p w:rsidR="00911508" w:rsidRPr="00336A8A" w:rsidRDefault="00911508" w:rsidP="00336A8A">
      <w:pPr>
        <w:tabs>
          <w:tab w:val="left" w:pos="1052"/>
        </w:tabs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 xml:space="preserve">           Глава Муринского сельсовета                                               Е.В. Вазисова         </w:t>
      </w:r>
    </w:p>
    <w:p w:rsidR="00192A88" w:rsidRPr="00336A8A" w:rsidRDefault="00192A88" w:rsidP="00336A8A">
      <w:pPr>
        <w:ind w:firstLine="709"/>
        <w:contextualSpacing/>
        <w:jc w:val="both"/>
        <w:rPr>
          <w:rFonts w:ascii="Arial" w:hAnsi="Arial" w:cs="Arial"/>
        </w:rPr>
      </w:pPr>
    </w:p>
    <w:p w:rsidR="00C010D9" w:rsidRPr="00336A8A" w:rsidRDefault="00C010D9" w:rsidP="00336A8A">
      <w:pPr>
        <w:ind w:firstLine="709"/>
        <w:contextualSpacing/>
        <w:jc w:val="both"/>
        <w:rPr>
          <w:rFonts w:ascii="Arial" w:hAnsi="Arial" w:cs="Arial"/>
        </w:rPr>
      </w:pPr>
    </w:p>
    <w:p w:rsidR="00C010D9" w:rsidRPr="00336A8A" w:rsidRDefault="00C010D9" w:rsidP="00336A8A">
      <w:pPr>
        <w:ind w:firstLine="709"/>
        <w:contextualSpacing/>
        <w:jc w:val="both"/>
        <w:rPr>
          <w:rFonts w:ascii="Arial" w:hAnsi="Arial" w:cs="Arial"/>
        </w:rPr>
      </w:pPr>
    </w:p>
    <w:p w:rsidR="00C010D9" w:rsidRPr="00336A8A" w:rsidRDefault="00C010D9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863981" w:rsidRPr="00336A8A" w:rsidRDefault="00863981" w:rsidP="00336A8A">
      <w:pPr>
        <w:ind w:firstLine="709"/>
        <w:contextualSpacing/>
        <w:jc w:val="both"/>
        <w:rPr>
          <w:rFonts w:ascii="Arial" w:hAnsi="Arial" w:cs="Arial"/>
        </w:rPr>
      </w:pPr>
    </w:p>
    <w:p w:rsidR="00C010D9" w:rsidRPr="00336A8A" w:rsidRDefault="00C010D9" w:rsidP="00336A8A">
      <w:pPr>
        <w:ind w:firstLine="709"/>
        <w:contextualSpacing/>
        <w:jc w:val="both"/>
        <w:rPr>
          <w:rFonts w:ascii="Arial" w:hAnsi="Arial" w:cs="Arial"/>
        </w:rPr>
      </w:pPr>
    </w:p>
    <w:p w:rsidR="00C010D9" w:rsidRPr="00336A8A" w:rsidRDefault="00C010D9" w:rsidP="00336A8A">
      <w:pPr>
        <w:ind w:firstLine="709"/>
        <w:contextualSpacing/>
        <w:jc w:val="both"/>
        <w:rPr>
          <w:rFonts w:ascii="Arial" w:hAnsi="Arial" w:cs="Arial"/>
        </w:rPr>
      </w:pPr>
    </w:p>
    <w:p w:rsidR="00C010D9" w:rsidRPr="00336A8A" w:rsidRDefault="00C010D9" w:rsidP="00336A8A">
      <w:pPr>
        <w:ind w:firstLine="709"/>
        <w:contextualSpacing/>
        <w:jc w:val="both"/>
        <w:rPr>
          <w:rFonts w:ascii="Arial" w:hAnsi="Arial" w:cs="Arial"/>
        </w:rPr>
      </w:pPr>
    </w:p>
    <w:p w:rsidR="00C010D9" w:rsidRPr="00336A8A" w:rsidRDefault="00C010D9" w:rsidP="00336A8A">
      <w:pPr>
        <w:ind w:firstLine="709"/>
        <w:contextualSpacing/>
        <w:jc w:val="both"/>
        <w:rPr>
          <w:rFonts w:ascii="Arial" w:hAnsi="Arial" w:cs="Arial"/>
        </w:rPr>
      </w:pPr>
    </w:p>
    <w:p w:rsidR="00C010D9" w:rsidRPr="00336A8A" w:rsidRDefault="00C010D9" w:rsidP="00336A8A">
      <w:pPr>
        <w:ind w:firstLine="709"/>
        <w:contextualSpacing/>
        <w:jc w:val="both"/>
        <w:rPr>
          <w:rFonts w:ascii="Arial" w:hAnsi="Arial" w:cs="Arial"/>
        </w:rPr>
      </w:pPr>
    </w:p>
    <w:p w:rsidR="00C010D9" w:rsidRPr="00336A8A" w:rsidRDefault="00C010D9" w:rsidP="00336A8A">
      <w:pPr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 xml:space="preserve">                                                                                               УТВЕРЖДАЮ</w:t>
      </w:r>
    </w:p>
    <w:p w:rsidR="00C010D9" w:rsidRPr="00336A8A" w:rsidRDefault="00C010D9" w:rsidP="00336A8A">
      <w:pPr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 xml:space="preserve">                                                                                      Глава  администрации</w:t>
      </w:r>
    </w:p>
    <w:p w:rsidR="00C010D9" w:rsidRPr="00336A8A" w:rsidRDefault="00C010D9" w:rsidP="00336A8A">
      <w:pPr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 xml:space="preserve">                                                                                      Муринского сельсовета</w:t>
      </w: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 xml:space="preserve">                                                                                       ___________</w:t>
      </w:r>
      <w:proofErr w:type="spellStart"/>
      <w:r w:rsidRPr="00336A8A">
        <w:rPr>
          <w:rFonts w:ascii="Arial" w:hAnsi="Arial" w:cs="Arial"/>
        </w:rPr>
        <w:t>Л.И.Граблина</w:t>
      </w:r>
      <w:proofErr w:type="spellEnd"/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 xml:space="preserve">                                                                                       « ___»__________2017 г.</w:t>
      </w: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  <w:b/>
        </w:rPr>
      </w:pPr>
      <w:r w:rsidRPr="00336A8A">
        <w:rPr>
          <w:rFonts w:ascii="Arial" w:hAnsi="Arial" w:cs="Arial"/>
          <w:b/>
        </w:rPr>
        <w:t>ПОЛОЖЕНИЕ</w:t>
      </w: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  <w:b/>
        </w:rPr>
      </w:pPr>
      <w:r w:rsidRPr="00336A8A">
        <w:rPr>
          <w:rFonts w:ascii="Arial" w:hAnsi="Arial" w:cs="Arial"/>
          <w:b/>
        </w:rPr>
        <w:t>о военно-учетном столе администрации Муринского сельсовета</w:t>
      </w: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C010D9" w:rsidRPr="00336A8A" w:rsidRDefault="00C010D9" w:rsidP="00336A8A">
      <w:pPr>
        <w:pStyle w:val="a3"/>
        <w:numPr>
          <w:ilvl w:val="0"/>
          <w:numId w:val="2"/>
        </w:numPr>
        <w:tabs>
          <w:tab w:val="left" w:pos="6570"/>
        </w:tabs>
        <w:ind w:left="0" w:firstLine="709"/>
        <w:jc w:val="both"/>
        <w:rPr>
          <w:rFonts w:ascii="Arial" w:hAnsi="Arial" w:cs="Arial"/>
          <w:b/>
        </w:rPr>
      </w:pPr>
      <w:r w:rsidRPr="00336A8A">
        <w:rPr>
          <w:rFonts w:ascii="Arial" w:hAnsi="Arial" w:cs="Arial"/>
          <w:b/>
        </w:rPr>
        <w:t>ОБЩИЕ ПОЛОЖЕНИЯ</w:t>
      </w: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C010D9" w:rsidRPr="00336A8A" w:rsidRDefault="00C010D9" w:rsidP="00336A8A">
      <w:pPr>
        <w:pStyle w:val="a3"/>
        <w:numPr>
          <w:ilvl w:val="1"/>
          <w:numId w:val="2"/>
        </w:numPr>
        <w:tabs>
          <w:tab w:val="left" w:pos="6570"/>
        </w:tabs>
        <w:ind w:left="0" w:firstLine="709"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 xml:space="preserve">Военно-учетный стол администрации Муринского сельсовета </w:t>
      </w: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>(далее-ВУС) является структурным подразделением администрации органа местного самоуправления.</w:t>
      </w:r>
    </w:p>
    <w:p w:rsidR="00C010D9" w:rsidRPr="00336A8A" w:rsidRDefault="00C010D9" w:rsidP="00336A8A">
      <w:pPr>
        <w:pStyle w:val="a3"/>
        <w:numPr>
          <w:ilvl w:val="1"/>
          <w:numId w:val="2"/>
        </w:numPr>
        <w:tabs>
          <w:tab w:val="left" w:pos="6570"/>
        </w:tabs>
        <w:ind w:left="0" w:firstLine="709"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lastRenderedPageBreak/>
        <w:t xml:space="preserve">ВУС  в своей деятельности руководствуется Конституцией </w:t>
      </w: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>Российской Федерации, Федеральными законами Российской Федерации от 31 мая 1996 г. № 61-ФЗ «Об обороне», от 26 февраля 1997 г. № 31-ФЗ «О мобилизационной  подготовке и мобилизации в Российской Федерации, от 28 марта 1998 г. № 53-ФЗ</w:t>
      </w:r>
      <w:proofErr w:type="gramStart"/>
      <w:r w:rsidRPr="00336A8A">
        <w:rPr>
          <w:rFonts w:ascii="Arial" w:hAnsi="Arial" w:cs="Arial"/>
        </w:rPr>
        <w:t>»О</w:t>
      </w:r>
      <w:proofErr w:type="gramEnd"/>
      <w:r w:rsidRPr="00336A8A">
        <w:rPr>
          <w:rFonts w:ascii="Arial" w:hAnsi="Arial" w:cs="Arial"/>
        </w:rPr>
        <w:t xml:space="preserve"> воинской обязанности и военной службе», Положением о воинском учете, утвержденным Постановлением Правительства Российской Федерации от 27 ноября 2006 г. № 719, «Инструкция по бронированию граждан Российской Федерации, пребывающих в запасе Вооруженных Сил Российской Федерации, федеральных органов исполнительной  власти, имеющих запас, и работающих в органах государственной власти, органах местного самоуправления и организациях</w:t>
      </w:r>
      <w:proofErr w:type="gramStart"/>
      <w:r w:rsidRPr="00336A8A">
        <w:rPr>
          <w:rFonts w:ascii="Arial" w:hAnsi="Arial" w:cs="Arial"/>
        </w:rPr>
        <w:t xml:space="preserve"> ,</w:t>
      </w:r>
      <w:proofErr w:type="gramEnd"/>
      <w:r w:rsidRPr="00336A8A">
        <w:rPr>
          <w:rFonts w:ascii="Arial" w:hAnsi="Arial" w:cs="Arial"/>
        </w:rPr>
        <w:t xml:space="preserve"> на период мобилизации и на военное время», Законами Московской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C010D9" w:rsidRPr="00336A8A" w:rsidRDefault="00C010D9" w:rsidP="00336A8A">
      <w:pPr>
        <w:pStyle w:val="a3"/>
        <w:numPr>
          <w:ilvl w:val="1"/>
          <w:numId w:val="2"/>
        </w:numPr>
        <w:tabs>
          <w:tab w:val="left" w:pos="6570"/>
        </w:tabs>
        <w:ind w:left="0" w:firstLine="709"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>Положение о ВУС утверждается руководителем органа местного</w:t>
      </w: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>самоуправления.</w:t>
      </w:r>
    </w:p>
    <w:p w:rsidR="00C010D9" w:rsidRPr="00336A8A" w:rsidRDefault="00C010D9" w:rsidP="00336A8A">
      <w:pPr>
        <w:pStyle w:val="a3"/>
        <w:numPr>
          <w:ilvl w:val="0"/>
          <w:numId w:val="2"/>
        </w:numPr>
        <w:tabs>
          <w:tab w:val="left" w:pos="6570"/>
        </w:tabs>
        <w:ind w:left="0" w:firstLine="709"/>
        <w:jc w:val="both"/>
        <w:rPr>
          <w:rFonts w:ascii="Arial" w:hAnsi="Arial" w:cs="Arial"/>
          <w:b/>
        </w:rPr>
      </w:pPr>
      <w:r w:rsidRPr="00336A8A">
        <w:rPr>
          <w:rFonts w:ascii="Arial" w:hAnsi="Arial" w:cs="Arial"/>
          <w:b/>
        </w:rPr>
        <w:t>ОСНОВНЫЕ ЗАДАЧИ</w:t>
      </w:r>
    </w:p>
    <w:p w:rsidR="00C010D9" w:rsidRPr="00336A8A" w:rsidRDefault="00C010D9" w:rsidP="00336A8A">
      <w:pPr>
        <w:pStyle w:val="a3"/>
        <w:numPr>
          <w:ilvl w:val="1"/>
          <w:numId w:val="2"/>
        </w:numPr>
        <w:tabs>
          <w:tab w:val="left" w:pos="6570"/>
        </w:tabs>
        <w:ind w:left="0" w:firstLine="709"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>Основными задачами ВУС являются:</w:t>
      </w: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 xml:space="preserve">         </w:t>
      </w:r>
      <w:proofErr w:type="gramStart"/>
      <w:r w:rsidRPr="00336A8A">
        <w:rPr>
          <w:rFonts w:ascii="Arial" w:hAnsi="Arial" w:cs="Arial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 xml:space="preserve">          документальное оформление сведений воинского учета о гражданах, состоящих на воинском учете;</w:t>
      </w: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 xml:space="preserve">      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 xml:space="preserve">          </w:t>
      </w:r>
      <w:proofErr w:type="gramStart"/>
      <w:r w:rsidRPr="00336A8A">
        <w:rPr>
          <w:rFonts w:ascii="Arial" w:hAnsi="Arial" w:cs="Arial"/>
        </w:rPr>
        <w:t>проведение плановой 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C010D9" w:rsidRPr="00336A8A" w:rsidRDefault="00C010D9" w:rsidP="00336A8A">
      <w:pPr>
        <w:pStyle w:val="a3"/>
        <w:numPr>
          <w:ilvl w:val="0"/>
          <w:numId w:val="2"/>
        </w:numPr>
        <w:tabs>
          <w:tab w:val="left" w:pos="6570"/>
        </w:tabs>
        <w:ind w:left="0" w:firstLine="709"/>
        <w:jc w:val="both"/>
        <w:rPr>
          <w:rFonts w:ascii="Arial" w:hAnsi="Arial" w:cs="Arial"/>
          <w:b/>
        </w:rPr>
      </w:pPr>
      <w:r w:rsidRPr="00336A8A">
        <w:rPr>
          <w:rFonts w:ascii="Arial" w:hAnsi="Arial" w:cs="Arial"/>
          <w:b/>
        </w:rPr>
        <w:t>ФУНКЦИИ</w:t>
      </w:r>
    </w:p>
    <w:p w:rsidR="00C010D9" w:rsidRPr="00336A8A" w:rsidRDefault="00C010D9" w:rsidP="00336A8A">
      <w:pPr>
        <w:pStyle w:val="a3"/>
        <w:numPr>
          <w:ilvl w:val="1"/>
          <w:numId w:val="2"/>
        </w:numPr>
        <w:tabs>
          <w:tab w:val="left" w:pos="6570"/>
        </w:tabs>
        <w:ind w:left="0" w:firstLine="709"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 xml:space="preserve">Обеспечивать выполнения функций, возложенных </w:t>
      </w:r>
      <w:proofErr w:type="gramStart"/>
      <w:r w:rsidRPr="00336A8A">
        <w:rPr>
          <w:rFonts w:ascii="Arial" w:hAnsi="Arial" w:cs="Arial"/>
        </w:rPr>
        <w:t>на</w:t>
      </w:r>
      <w:proofErr w:type="gramEnd"/>
      <w:r w:rsidRPr="00336A8A">
        <w:rPr>
          <w:rFonts w:ascii="Arial" w:hAnsi="Arial" w:cs="Arial"/>
        </w:rPr>
        <w:t xml:space="preserve"> </w:t>
      </w: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>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C010D9" w:rsidRPr="00336A8A" w:rsidRDefault="00C010D9" w:rsidP="00336A8A">
      <w:pPr>
        <w:pStyle w:val="a3"/>
        <w:numPr>
          <w:ilvl w:val="1"/>
          <w:numId w:val="2"/>
        </w:numPr>
        <w:tabs>
          <w:tab w:val="left" w:pos="6570"/>
        </w:tabs>
        <w:ind w:left="0" w:firstLine="709"/>
        <w:jc w:val="both"/>
        <w:rPr>
          <w:rFonts w:ascii="Arial" w:hAnsi="Arial" w:cs="Arial"/>
          <w:color w:val="FF0000"/>
        </w:rPr>
      </w:pPr>
      <w:r w:rsidRPr="00336A8A">
        <w:rPr>
          <w:rFonts w:ascii="Arial" w:hAnsi="Arial" w:cs="Arial"/>
          <w:color w:val="FF0000"/>
        </w:rPr>
        <w:t xml:space="preserve">Осуществлять первичный воинский учет граждан, пребывающих </w:t>
      </w: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  <w:color w:val="FF0000"/>
        </w:rPr>
      </w:pPr>
      <w:r w:rsidRPr="00336A8A">
        <w:rPr>
          <w:rFonts w:ascii="Arial" w:hAnsi="Arial" w:cs="Arial"/>
          <w:color w:val="FF0000"/>
        </w:rPr>
        <w:t>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 свою деятельность орган местного самоуправления;</w:t>
      </w:r>
    </w:p>
    <w:p w:rsidR="00C010D9" w:rsidRPr="00336A8A" w:rsidRDefault="00C010D9" w:rsidP="00336A8A">
      <w:pPr>
        <w:pStyle w:val="a3"/>
        <w:numPr>
          <w:ilvl w:val="1"/>
          <w:numId w:val="2"/>
        </w:numPr>
        <w:tabs>
          <w:tab w:val="left" w:pos="6570"/>
        </w:tabs>
        <w:ind w:left="0" w:firstLine="709"/>
        <w:jc w:val="both"/>
        <w:rPr>
          <w:rFonts w:ascii="Arial" w:hAnsi="Arial" w:cs="Arial"/>
          <w:color w:val="FF0000"/>
        </w:rPr>
      </w:pPr>
      <w:r w:rsidRPr="00336A8A">
        <w:rPr>
          <w:rFonts w:ascii="Arial" w:hAnsi="Arial" w:cs="Arial"/>
          <w:color w:val="FF0000"/>
        </w:rPr>
        <w:t xml:space="preserve">Выявлять совместно с органами внутренних дел граждан, </w:t>
      </w: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  <w:color w:val="FF0000"/>
        </w:rPr>
      </w:pPr>
      <w:r w:rsidRPr="00336A8A">
        <w:rPr>
          <w:rFonts w:ascii="Arial" w:hAnsi="Arial" w:cs="Arial"/>
          <w:color w:val="FF0000"/>
        </w:rPr>
        <w:t xml:space="preserve">постоянно или временно </w:t>
      </w:r>
      <w:proofErr w:type="gramStart"/>
      <w:r w:rsidRPr="00336A8A">
        <w:rPr>
          <w:rFonts w:ascii="Arial" w:hAnsi="Arial" w:cs="Arial"/>
          <w:color w:val="FF0000"/>
        </w:rPr>
        <w:t>проживающих</w:t>
      </w:r>
      <w:proofErr w:type="gramEnd"/>
      <w:r w:rsidRPr="00336A8A">
        <w:rPr>
          <w:rFonts w:ascii="Arial" w:hAnsi="Arial" w:cs="Arial"/>
          <w:color w:val="FF0000"/>
        </w:rPr>
        <w:t xml:space="preserve"> на территории, на которой осуществляет свою деятельность орган местного самоуправления, обязанных стоять на воинском учете;</w:t>
      </w:r>
    </w:p>
    <w:p w:rsidR="00C010D9" w:rsidRPr="00336A8A" w:rsidRDefault="00C010D9" w:rsidP="00336A8A">
      <w:pPr>
        <w:pStyle w:val="a3"/>
        <w:numPr>
          <w:ilvl w:val="1"/>
          <w:numId w:val="2"/>
        </w:numPr>
        <w:tabs>
          <w:tab w:val="left" w:pos="6570"/>
        </w:tabs>
        <w:ind w:left="0" w:firstLine="709"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lastRenderedPageBreak/>
        <w:t xml:space="preserve">Вести учет организаций, находящихся на территории, на которой </w:t>
      </w: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>осуществляет свою деятельность орган местного самоуправления, и  контролирование ведение в них воинского учета;</w:t>
      </w: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 xml:space="preserve">          3.5.Сверять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организаций;</w:t>
      </w: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 xml:space="preserve">          3,6</w:t>
      </w:r>
      <w:proofErr w:type="gramStart"/>
      <w:r w:rsidRPr="00336A8A">
        <w:rPr>
          <w:rFonts w:ascii="Arial" w:hAnsi="Arial" w:cs="Arial"/>
        </w:rPr>
        <w:t xml:space="preserve"> П</w:t>
      </w:r>
      <w:proofErr w:type="gramEnd"/>
      <w:r w:rsidRPr="00336A8A">
        <w:rPr>
          <w:rFonts w:ascii="Arial" w:hAnsi="Arial" w:cs="Arial"/>
        </w:rPr>
        <w:t>о указанию военного комиссариата муниципального образования (муниципальных образований) оповещать граждан о вызовах в военный комиссариат;</w:t>
      </w:r>
    </w:p>
    <w:p w:rsidR="00C010D9" w:rsidRPr="00336A8A" w:rsidRDefault="00C010D9" w:rsidP="00336A8A">
      <w:pPr>
        <w:pStyle w:val="a3"/>
        <w:numPr>
          <w:ilvl w:val="1"/>
          <w:numId w:val="1"/>
        </w:numPr>
        <w:tabs>
          <w:tab w:val="left" w:pos="6570"/>
        </w:tabs>
        <w:ind w:left="0" w:firstLine="709"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 xml:space="preserve">Своевременно вносить изменения в сведения, </w:t>
      </w:r>
      <w:proofErr w:type="gramStart"/>
      <w:r w:rsidRPr="00336A8A">
        <w:rPr>
          <w:rFonts w:ascii="Arial" w:hAnsi="Arial" w:cs="Arial"/>
        </w:rPr>
        <w:t>содержащихся</w:t>
      </w:r>
      <w:proofErr w:type="gramEnd"/>
      <w:r w:rsidRPr="00336A8A">
        <w:rPr>
          <w:rFonts w:ascii="Arial" w:hAnsi="Arial" w:cs="Arial"/>
        </w:rPr>
        <w:t xml:space="preserve"> в </w:t>
      </w: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  <w:color w:val="FF0000"/>
        </w:rPr>
      </w:pPr>
      <w:proofErr w:type="gramStart"/>
      <w:r w:rsidRPr="00336A8A">
        <w:rPr>
          <w:rFonts w:ascii="Arial" w:hAnsi="Arial" w:cs="Arial"/>
        </w:rPr>
        <w:t>документах</w:t>
      </w:r>
      <w:proofErr w:type="gramEnd"/>
      <w:r w:rsidRPr="00336A8A">
        <w:rPr>
          <w:rFonts w:ascii="Arial" w:hAnsi="Arial" w:cs="Arial"/>
        </w:rPr>
        <w:t xml:space="preserve"> первичного воинского учета, и </w:t>
      </w:r>
      <w:r w:rsidRPr="00336A8A">
        <w:rPr>
          <w:rFonts w:ascii="Arial" w:hAnsi="Arial" w:cs="Arial"/>
          <w:color w:val="FF0000"/>
        </w:rPr>
        <w:t>в двухнедельный срок сообщать о внесенных изменениях в военный комиссариат муниципального образования (муниципальных образований);</w:t>
      </w:r>
    </w:p>
    <w:p w:rsidR="00C010D9" w:rsidRPr="00336A8A" w:rsidRDefault="00C010D9" w:rsidP="00336A8A">
      <w:pPr>
        <w:pStyle w:val="a3"/>
        <w:numPr>
          <w:ilvl w:val="1"/>
          <w:numId w:val="1"/>
        </w:numPr>
        <w:tabs>
          <w:tab w:val="left" w:pos="6570"/>
        </w:tabs>
        <w:ind w:left="0" w:firstLine="709"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>Ежегодно предоставлять в военный комиссариат до 1 ноября</w:t>
      </w: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>списки юношей 15- и 16-летнего возраста, а до 1 октября – списки юношей, подлежащих первоначальной постановке на воинский учет в следующем году;</w:t>
      </w:r>
    </w:p>
    <w:p w:rsidR="00C010D9" w:rsidRPr="00336A8A" w:rsidRDefault="00C010D9" w:rsidP="00336A8A">
      <w:pPr>
        <w:pStyle w:val="a3"/>
        <w:numPr>
          <w:ilvl w:val="1"/>
          <w:numId w:val="1"/>
        </w:numPr>
        <w:tabs>
          <w:tab w:val="left" w:pos="6570"/>
        </w:tabs>
        <w:ind w:left="0" w:firstLine="709"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 xml:space="preserve">Разъяснять должностным лицам организаций и гражданам их </w:t>
      </w: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 xml:space="preserve">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336A8A">
        <w:rPr>
          <w:rFonts w:ascii="Arial" w:hAnsi="Arial" w:cs="Arial"/>
        </w:rPr>
        <w:t>контроль за</w:t>
      </w:r>
      <w:proofErr w:type="gramEnd"/>
      <w:r w:rsidRPr="00336A8A">
        <w:rPr>
          <w:rFonts w:ascii="Arial" w:hAnsi="Arial" w:cs="Arial"/>
        </w:rPr>
        <w:t xml:space="preserve"> их исполнением.</w:t>
      </w:r>
    </w:p>
    <w:p w:rsidR="00C010D9" w:rsidRPr="00336A8A" w:rsidRDefault="00C010D9" w:rsidP="00336A8A">
      <w:pPr>
        <w:pStyle w:val="a3"/>
        <w:numPr>
          <w:ilvl w:val="0"/>
          <w:numId w:val="2"/>
        </w:numPr>
        <w:tabs>
          <w:tab w:val="left" w:pos="6570"/>
        </w:tabs>
        <w:ind w:left="0" w:firstLine="709"/>
        <w:jc w:val="both"/>
        <w:rPr>
          <w:rFonts w:ascii="Arial" w:hAnsi="Arial" w:cs="Arial"/>
          <w:b/>
        </w:rPr>
      </w:pPr>
      <w:r w:rsidRPr="00336A8A">
        <w:rPr>
          <w:rFonts w:ascii="Arial" w:hAnsi="Arial" w:cs="Arial"/>
          <w:b/>
        </w:rPr>
        <w:t>ПРАВА</w:t>
      </w:r>
    </w:p>
    <w:p w:rsidR="00C010D9" w:rsidRPr="00336A8A" w:rsidRDefault="00C010D9" w:rsidP="00336A8A">
      <w:pPr>
        <w:pStyle w:val="a3"/>
        <w:numPr>
          <w:ilvl w:val="1"/>
          <w:numId w:val="2"/>
        </w:numPr>
        <w:tabs>
          <w:tab w:val="left" w:pos="6570"/>
        </w:tabs>
        <w:ind w:left="0" w:firstLine="709"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>Для плановой и целенаправленной работы ВУС имеет право:</w:t>
      </w: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 xml:space="preserve">        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 xml:space="preserve">      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 xml:space="preserve">        создавать информационные базы данных по вопросам, отнесенным к компетенции ВУС;</w:t>
      </w: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 xml:space="preserve">       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 xml:space="preserve">       организовывать в 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 xml:space="preserve">        проводить внутренние совещания по вопросам, отнесенным к компетенции ВУС.</w:t>
      </w:r>
    </w:p>
    <w:p w:rsidR="00C010D9" w:rsidRPr="00336A8A" w:rsidRDefault="00C010D9" w:rsidP="00336A8A">
      <w:pPr>
        <w:pStyle w:val="a3"/>
        <w:numPr>
          <w:ilvl w:val="0"/>
          <w:numId w:val="2"/>
        </w:numPr>
        <w:tabs>
          <w:tab w:val="left" w:pos="6570"/>
        </w:tabs>
        <w:ind w:left="0" w:firstLine="709"/>
        <w:jc w:val="both"/>
        <w:rPr>
          <w:rFonts w:ascii="Arial" w:hAnsi="Arial" w:cs="Arial"/>
          <w:b/>
        </w:rPr>
      </w:pPr>
      <w:r w:rsidRPr="00336A8A">
        <w:rPr>
          <w:rFonts w:ascii="Arial" w:hAnsi="Arial" w:cs="Arial"/>
          <w:b/>
        </w:rPr>
        <w:t>РУКОВОДСТВО</w:t>
      </w:r>
    </w:p>
    <w:p w:rsidR="00C010D9" w:rsidRPr="00336A8A" w:rsidRDefault="00C010D9" w:rsidP="00336A8A">
      <w:pPr>
        <w:pStyle w:val="a3"/>
        <w:numPr>
          <w:ilvl w:val="1"/>
          <w:numId w:val="2"/>
        </w:numPr>
        <w:tabs>
          <w:tab w:val="left" w:pos="6570"/>
        </w:tabs>
        <w:ind w:left="0" w:firstLine="709"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lastRenderedPageBreak/>
        <w:t xml:space="preserve">Возглавляет ВУС начальник военно-учетного стола органа </w:t>
      </w: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>местного самоуправлени</w:t>
      </w:r>
      <w:proofErr w:type="gramStart"/>
      <w:r w:rsidRPr="00336A8A">
        <w:rPr>
          <w:rFonts w:ascii="Arial" w:hAnsi="Arial" w:cs="Arial"/>
        </w:rPr>
        <w:t>я(</w:t>
      </w:r>
      <w:proofErr w:type="gramEnd"/>
      <w:r w:rsidRPr="00336A8A">
        <w:rPr>
          <w:rFonts w:ascii="Arial" w:hAnsi="Arial" w:cs="Arial"/>
        </w:rPr>
        <w:t>далее – начальник стола). Начальник стола назначается на должность и освобождается от должности руководителем органа местного самоуправления.</w:t>
      </w:r>
    </w:p>
    <w:p w:rsidR="00C010D9" w:rsidRPr="00336A8A" w:rsidRDefault="00C010D9" w:rsidP="00336A8A">
      <w:pPr>
        <w:pStyle w:val="a3"/>
        <w:numPr>
          <w:ilvl w:val="1"/>
          <w:numId w:val="2"/>
        </w:numPr>
        <w:tabs>
          <w:tab w:val="left" w:pos="6570"/>
        </w:tabs>
        <w:ind w:left="0" w:firstLine="709"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 xml:space="preserve">Начальник стола находится в непосредственном подчинении </w:t>
      </w: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>Главы администрации Муринского сельсовета.</w:t>
      </w:r>
    </w:p>
    <w:p w:rsidR="00C010D9" w:rsidRPr="00336A8A" w:rsidRDefault="00C010D9" w:rsidP="00336A8A">
      <w:pPr>
        <w:pStyle w:val="a3"/>
        <w:numPr>
          <w:ilvl w:val="1"/>
          <w:numId w:val="2"/>
        </w:numPr>
        <w:tabs>
          <w:tab w:val="left" w:pos="6570"/>
        </w:tabs>
        <w:ind w:left="0" w:firstLine="709"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 xml:space="preserve">В случае отсутствия начальника ВУС на рабочем месте </w:t>
      </w:r>
      <w:proofErr w:type="gramStart"/>
      <w:r w:rsidRPr="00336A8A">
        <w:rPr>
          <w:rFonts w:ascii="Arial" w:hAnsi="Arial" w:cs="Arial"/>
        </w:rPr>
        <w:t>по</w:t>
      </w:r>
      <w:proofErr w:type="gramEnd"/>
      <w:r w:rsidRPr="00336A8A">
        <w:rPr>
          <w:rFonts w:ascii="Arial" w:hAnsi="Arial" w:cs="Arial"/>
        </w:rPr>
        <w:t xml:space="preserve"> </w:t>
      </w: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336A8A">
        <w:rPr>
          <w:rFonts w:ascii="Arial" w:hAnsi="Arial" w:cs="Arial"/>
        </w:rPr>
        <w:t>уважительным причинам (отпуск, временная нетрудоспособность, командировка) его замещает специалист 2 категории администрации Муринского сельсовета.</w:t>
      </w: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</w:p>
    <w:p w:rsidR="00C010D9" w:rsidRPr="00336A8A" w:rsidRDefault="00C010D9" w:rsidP="00336A8A">
      <w:pPr>
        <w:pStyle w:val="a3"/>
        <w:tabs>
          <w:tab w:val="left" w:pos="6570"/>
        </w:tabs>
        <w:ind w:left="0" w:firstLine="709"/>
        <w:jc w:val="both"/>
        <w:rPr>
          <w:rFonts w:ascii="Arial" w:hAnsi="Arial" w:cs="Arial"/>
        </w:rPr>
      </w:pPr>
    </w:p>
    <w:p w:rsidR="00C010D9" w:rsidRPr="00336A8A" w:rsidRDefault="00C010D9" w:rsidP="00336A8A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</w:p>
    <w:p w:rsidR="003F2BFF" w:rsidRPr="00336A8A" w:rsidRDefault="003F2BFF" w:rsidP="00336A8A">
      <w:pPr>
        <w:ind w:firstLine="709"/>
        <w:contextualSpacing/>
        <w:jc w:val="both"/>
        <w:rPr>
          <w:rFonts w:ascii="Arial" w:hAnsi="Arial" w:cs="Arial"/>
        </w:rPr>
      </w:pPr>
    </w:p>
    <w:sectPr w:rsidR="003F2BFF" w:rsidRPr="00336A8A" w:rsidSect="0033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45D4"/>
    <w:multiLevelType w:val="multilevel"/>
    <w:tmpl w:val="3C5CDF64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abstractNum w:abstractNumId="1">
    <w:nsid w:val="2CDD54DE"/>
    <w:multiLevelType w:val="multilevel"/>
    <w:tmpl w:val="0F442004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6E"/>
    <w:rsid w:val="000D126E"/>
    <w:rsid w:val="00192A88"/>
    <w:rsid w:val="00336A8A"/>
    <w:rsid w:val="003F2BFF"/>
    <w:rsid w:val="00863981"/>
    <w:rsid w:val="00911508"/>
    <w:rsid w:val="00A76FE2"/>
    <w:rsid w:val="00AC0101"/>
    <w:rsid w:val="00C010D9"/>
    <w:rsid w:val="00EA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0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F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FE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0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F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F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2023-02-22T09:12:00Z</cp:lastPrinted>
  <dcterms:created xsi:type="dcterms:W3CDTF">2023-02-21T04:39:00Z</dcterms:created>
  <dcterms:modified xsi:type="dcterms:W3CDTF">2023-02-27T02:30:00Z</dcterms:modified>
</cp:coreProperties>
</file>