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C5" w:rsidRDefault="00524DC5" w:rsidP="008B5D7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24DC5" w:rsidRPr="00524DC5" w:rsidRDefault="00524DC5" w:rsidP="00524DC5">
      <w:pPr>
        <w:shd w:val="clear" w:color="auto" w:fill="FFFFFF"/>
        <w:spacing w:before="30" w:after="45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524DC5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Многодетные семьи вместо земельных участков смогут получить по 185 тысяч рублей</w:t>
      </w:r>
    </w:p>
    <w:p w:rsidR="00524DC5" w:rsidRDefault="00524DC5" w:rsidP="008B5D7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1520" w:rsidRPr="00282025" w:rsidRDefault="004C1520" w:rsidP="008B5D7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82025">
        <w:rPr>
          <w:rFonts w:ascii="Times New Roman" w:hAnsi="Times New Roman" w:cs="Times New Roman"/>
          <w:sz w:val="28"/>
        </w:rPr>
        <w:t xml:space="preserve">Законом Красноярского края от 06.10.2022 № 4-1118 «О социальных выплатах многодетным гражданам на приобретение земельного участка и улучшение жилищных условий» (далее </w:t>
      </w:r>
      <w:r w:rsidR="00EC5D18">
        <w:rPr>
          <w:rFonts w:ascii="Times New Roman" w:hAnsi="Times New Roman" w:cs="Times New Roman"/>
          <w:sz w:val="28"/>
        </w:rPr>
        <w:t xml:space="preserve">- </w:t>
      </w:r>
      <w:r w:rsidRPr="00282025">
        <w:rPr>
          <w:rFonts w:ascii="Times New Roman" w:hAnsi="Times New Roman" w:cs="Times New Roman"/>
          <w:sz w:val="28"/>
        </w:rPr>
        <w:t>Закон края № 4-1118) в соответствии с подпунктом 6 статьи 39.5 Земельного кодекса Российской Федерации с 01.01.2023 установлена мера социальной поддержки многодетным гражданам по обеспечению жилыми помещениями в виде социальной выплаты на приобретение земельного участка и улучшение жилищных условий (далее — социальная</w:t>
      </w:r>
      <w:proofErr w:type="gramEnd"/>
      <w:r w:rsidRPr="00282025">
        <w:rPr>
          <w:rFonts w:ascii="Times New Roman" w:hAnsi="Times New Roman" w:cs="Times New Roman"/>
          <w:sz w:val="28"/>
        </w:rPr>
        <w:t xml:space="preserve"> выплата).</w:t>
      </w:r>
    </w:p>
    <w:p w:rsidR="004C1520" w:rsidRPr="00282025" w:rsidRDefault="004C1520" w:rsidP="008B5D7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2025">
        <w:rPr>
          <w:rFonts w:ascii="Times New Roman" w:hAnsi="Times New Roman" w:cs="Times New Roman"/>
          <w:sz w:val="28"/>
        </w:rPr>
        <w:t>Социальная выплата удостоверяется земельным сертификатом и предоставляется многодетным гражданам с их согласия взамен предоставления им земельного участка в собственность бесплатно.</w:t>
      </w:r>
    </w:p>
    <w:p w:rsidR="004C1520" w:rsidRPr="00282025" w:rsidRDefault="004C1520" w:rsidP="008B5D7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2025">
        <w:rPr>
          <w:rFonts w:ascii="Times New Roman" w:hAnsi="Times New Roman" w:cs="Times New Roman"/>
          <w:sz w:val="28"/>
        </w:rPr>
        <w:t>Право на получение земельного сертификата (социальной выплаты) имеют многодетные граждане при одновременном соблюдении двух условий:</w:t>
      </w:r>
    </w:p>
    <w:p w:rsidR="004C1520" w:rsidRPr="00282025" w:rsidRDefault="004C1520" w:rsidP="008B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2025">
        <w:rPr>
          <w:rFonts w:ascii="Times New Roman" w:hAnsi="Times New Roman" w:cs="Times New Roman"/>
          <w:sz w:val="28"/>
          <w:szCs w:val="24"/>
        </w:rPr>
        <w:t xml:space="preserve"> 1</w:t>
      </w:r>
      <w:r w:rsidR="00EC5D18">
        <w:rPr>
          <w:rFonts w:ascii="Times New Roman" w:hAnsi="Times New Roman" w:cs="Times New Roman"/>
          <w:sz w:val="28"/>
          <w:szCs w:val="24"/>
        </w:rPr>
        <w:t>)</w:t>
      </w:r>
      <w:r w:rsidRPr="00282025">
        <w:rPr>
          <w:rFonts w:ascii="Times New Roman" w:hAnsi="Times New Roman" w:cs="Times New Roman"/>
          <w:sz w:val="28"/>
          <w:szCs w:val="24"/>
        </w:rPr>
        <w:t xml:space="preserve"> если они состоят на учете в качестве нуждающихся в жилых помещениях по основаниям, предусмотренным статьей 51 Жилищного кодекса Российской Федерации (далее — учет нуждающихся в жилье, ЖК РФ); </w:t>
      </w:r>
    </w:p>
    <w:p w:rsidR="004C1520" w:rsidRPr="00282025" w:rsidRDefault="004C1520" w:rsidP="008B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2025">
        <w:rPr>
          <w:rFonts w:ascii="Times New Roman" w:hAnsi="Times New Roman" w:cs="Times New Roman"/>
          <w:sz w:val="28"/>
          <w:szCs w:val="24"/>
        </w:rPr>
        <w:t xml:space="preserve"> 2</w:t>
      </w:r>
      <w:r w:rsidR="00EC5D18">
        <w:rPr>
          <w:rFonts w:ascii="Times New Roman" w:hAnsi="Times New Roman" w:cs="Times New Roman"/>
          <w:sz w:val="28"/>
          <w:szCs w:val="24"/>
        </w:rPr>
        <w:t>)</w:t>
      </w:r>
      <w:r w:rsidRPr="00282025">
        <w:rPr>
          <w:rFonts w:ascii="Times New Roman" w:hAnsi="Times New Roman" w:cs="Times New Roman"/>
          <w:sz w:val="28"/>
          <w:szCs w:val="24"/>
        </w:rPr>
        <w:t xml:space="preserve"> если они поставлены на очередь на бесплатное предоставление в собственность земельного участка из земель, находящихся в государственной или муниципальной собственности, в целях индивидуального жилищного строительства в соответствии с главой 3.1 Закона Красноярского края </w:t>
      </w:r>
      <w:proofErr w:type="gramStart"/>
      <w:r w:rsidRPr="00282025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282025">
        <w:rPr>
          <w:rFonts w:ascii="Times New Roman" w:hAnsi="Times New Roman" w:cs="Times New Roman"/>
          <w:sz w:val="28"/>
          <w:szCs w:val="24"/>
        </w:rPr>
        <w:t xml:space="preserve"> 04.12.2008 № 7-2542 «О регулировании земельных отношений в Красноярском крае» (далее — очередь на получение земельного участка, Закон края № 7-2542) и не получили земельный участок по истечении трех лет </w:t>
      </w:r>
      <w:proofErr w:type="gramStart"/>
      <w:r w:rsidRPr="00282025">
        <w:rPr>
          <w:rFonts w:ascii="Times New Roman" w:hAnsi="Times New Roman" w:cs="Times New Roman"/>
          <w:sz w:val="28"/>
          <w:szCs w:val="24"/>
        </w:rPr>
        <w:t>с даты постановки</w:t>
      </w:r>
      <w:proofErr w:type="gramEnd"/>
      <w:r w:rsidRPr="00282025">
        <w:rPr>
          <w:rFonts w:ascii="Times New Roman" w:hAnsi="Times New Roman" w:cs="Times New Roman"/>
          <w:sz w:val="28"/>
          <w:szCs w:val="24"/>
        </w:rPr>
        <w:t xml:space="preserve"> на очередь.</w:t>
      </w:r>
    </w:p>
    <w:p w:rsidR="004C1520" w:rsidRPr="00282025" w:rsidRDefault="004C1520" w:rsidP="008B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2025">
        <w:rPr>
          <w:sz w:val="24"/>
        </w:rPr>
        <w:t xml:space="preserve">  </w:t>
      </w:r>
      <w:r w:rsidRPr="00282025">
        <w:rPr>
          <w:rFonts w:ascii="Times New Roman" w:hAnsi="Times New Roman" w:cs="Times New Roman"/>
          <w:sz w:val="28"/>
        </w:rPr>
        <w:t>Корреспондирующие с Законом края № 4-1118 изменения с 01.11.2022 внесены в Закон края № 7-2542: право на однократное бесплатное получение в собственность земельных участков для индивидуального жилищного строительства имеют многодетные граждане в случае, если такие граждане состоят на учете в качестве нуждающихся в</w:t>
      </w:r>
      <w:r w:rsidR="00282025" w:rsidRPr="00282025">
        <w:rPr>
          <w:rFonts w:ascii="Times New Roman" w:hAnsi="Times New Roman" w:cs="Times New Roman"/>
          <w:sz w:val="28"/>
        </w:rPr>
        <w:t xml:space="preserve"> </w:t>
      </w:r>
      <w:r w:rsidRPr="00282025">
        <w:rPr>
          <w:rFonts w:ascii="Times New Roman" w:hAnsi="Times New Roman" w:cs="Times New Roman"/>
          <w:sz w:val="28"/>
        </w:rPr>
        <w:t>жилых помещениях, предоставляемых по договорам социального найма, по основаниям, предусмотренным статьей 51 ЖК РФ.</w:t>
      </w:r>
    </w:p>
    <w:p w:rsidR="004C1520" w:rsidRPr="00282025" w:rsidRDefault="004C1520" w:rsidP="008B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C15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19134BA4" wp14:editId="144989BA">
            <wp:simplePos x="0" y="0"/>
            <wp:positionH relativeFrom="page">
              <wp:posOffset>7616825</wp:posOffset>
            </wp:positionH>
            <wp:positionV relativeFrom="page">
              <wp:posOffset>5817235</wp:posOffset>
            </wp:positionV>
            <wp:extent cx="15240" cy="1009015"/>
            <wp:effectExtent l="0" t="0" r="3810" b="63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5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6435726B" wp14:editId="71736881">
            <wp:simplePos x="0" y="0"/>
            <wp:positionH relativeFrom="page">
              <wp:posOffset>944880</wp:posOffset>
            </wp:positionH>
            <wp:positionV relativeFrom="page">
              <wp:posOffset>5497195</wp:posOffset>
            </wp:positionV>
            <wp:extent cx="12065" cy="152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5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737D23CE" wp14:editId="22D39B49">
            <wp:simplePos x="0" y="0"/>
            <wp:positionH relativeFrom="page">
              <wp:posOffset>1097280</wp:posOffset>
            </wp:positionH>
            <wp:positionV relativeFrom="page">
              <wp:posOffset>8299450</wp:posOffset>
            </wp:positionV>
            <wp:extent cx="3175" cy="31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5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2AF90654" wp14:editId="2E7490F2">
            <wp:simplePos x="0" y="0"/>
            <wp:positionH relativeFrom="page">
              <wp:posOffset>1124585</wp:posOffset>
            </wp:positionH>
            <wp:positionV relativeFrom="page">
              <wp:posOffset>8308340</wp:posOffset>
            </wp:positionV>
            <wp:extent cx="6350" cy="31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2025">
        <w:rPr>
          <w:rFonts w:ascii="Times New Roman" w:hAnsi="Times New Roman" w:cs="Times New Roman"/>
          <w:sz w:val="28"/>
          <w:szCs w:val="24"/>
        </w:rPr>
        <w:t>Обращаем внимание, что перечни оснований для отказа в постановке на очередь на получение земельного участка и для отказа в бесплатном предоставлении земельных участков в собственность многодетным гражданам дополнены следующими основаниями:</w:t>
      </w:r>
    </w:p>
    <w:p w:rsidR="00282025" w:rsidRDefault="00282025" w:rsidP="008B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1</w:t>
      </w:r>
      <w:r w:rsidR="00EC5D18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C1520" w:rsidRPr="00282025">
        <w:rPr>
          <w:rFonts w:ascii="Times New Roman" w:hAnsi="Times New Roman" w:cs="Times New Roman"/>
          <w:sz w:val="28"/>
          <w:szCs w:val="24"/>
        </w:rPr>
        <w:t xml:space="preserve">получение заявителем социальной выплаты взамен предоставления земельного участка в собственность бесплатно (подпункт «6.1» пункта 1, подпункт «е» пункта 2 статьи 29.6 Закона края № 7-2542); </w:t>
      </w:r>
    </w:p>
    <w:p w:rsidR="004C1520" w:rsidRPr="00282025" w:rsidRDefault="00282025" w:rsidP="008B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2</w:t>
      </w:r>
      <w:r w:rsidR="00EC5D18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C1520" w:rsidRPr="00282025">
        <w:rPr>
          <w:rFonts w:ascii="Times New Roman" w:hAnsi="Times New Roman" w:cs="Times New Roman"/>
          <w:sz w:val="28"/>
          <w:szCs w:val="24"/>
        </w:rPr>
        <w:t xml:space="preserve">многодетный гражданин не состоит на учете нуждающихся в </w:t>
      </w:r>
      <w:proofErr w:type="gramStart"/>
      <w:r w:rsidR="004C1520" w:rsidRPr="00282025">
        <w:rPr>
          <w:rFonts w:ascii="Times New Roman" w:hAnsi="Times New Roman" w:cs="Times New Roman"/>
          <w:sz w:val="28"/>
          <w:szCs w:val="24"/>
        </w:rPr>
        <w:t>жилье</w:t>
      </w:r>
      <w:proofErr w:type="gramEnd"/>
      <w:r w:rsidR="004C1520" w:rsidRPr="00282025">
        <w:rPr>
          <w:rFonts w:ascii="Times New Roman" w:hAnsi="Times New Roman" w:cs="Times New Roman"/>
          <w:sz w:val="28"/>
          <w:szCs w:val="24"/>
        </w:rPr>
        <w:t xml:space="preserve"> в случае если земельный участок испрашивается для индивидуального жилищного строительства (подпункт «г» пункта 1, подпункт «з» пункта 2 статьи 29.6 Закона края № 7-2542).</w:t>
      </w:r>
    </w:p>
    <w:p w:rsidR="004C1520" w:rsidRDefault="00282025" w:rsidP="008B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25">
        <w:rPr>
          <w:rFonts w:ascii="Times New Roman" w:hAnsi="Times New Roman" w:cs="Times New Roman"/>
          <w:sz w:val="28"/>
          <w:szCs w:val="28"/>
        </w:rPr>
        <w:t>Р</w:t>
      </w:r>
      <w:r w:rsidR="004C1520" w:rsidRPr="00282025">
        <w:rPr>
          <w:rFonts w:ascii="Times New Roman" w:hAnsi="Times New Roman" w:cs="Times New Roman"/>
          <w:sz w:val="28"/>
          <w:szCs w:val="28"/>
        </w:rPr>
        <w:t>еализаци</w:t>
      </w:r>
      <w:r w:rsidR="008A09BB">
        <w:rPr>
          <w:rFonts w:ascii="Times New Roman" w:hAnsi="Times New Roman" w:cs="Times New Roman"/>
          <w:sz w:val="28"/>
          <w:szCs w:val="28"/>
        </w:rPr>
        <w:t>я</w:t>
      </w:r>
      <w:r w:rsidR="004C1520" w:rsidRPr="00282025">
        <w:rPr>
          <w:rFonts w:ascii="Times New Roman" w:hAnsi="Times New Roman" w:cs="Times New Roman"/>
          <w:sz w:val="28"/>
          <w:szCs w:val="28"/>
        </w:rPr>
        <w:t xml:space="preserve"> права многодетных граждан на социальную выплату взамен предоставления им земельного участка в собственность бесплатно </w:t>
      </w:r>
      <w:r w:rsidRPr="00282025">
        <w:rPr>
          <w:rFonts w:ascii="Times New Roman" w:hAnsi="Times New Roman" w:cs="Times New Roman"/>
          <w:sz w:val="28"/>
          <w:szCs w:val="28"/>
        </w:rPr>
        <w:t>осуществляется</w:t>
      </w:r>
      <w:r w:rsidR="004C1520" w:rsidRPr="00282025">
        <w:rPr>
          <w:rFonts w:ascii="Times New Roman" w:hAnsi="Times New Roman" w:cs="Times New Roman"/>
          <w:sz w:val="28"/>
          <w:szCs w:val="28"/>
        </w:rPr>
        <w:t xml:space="preserve"> территориальным отделением краевого государственного казенного учреждения «Управление социальной защиты населения»</w:t>
      </w:r>
      <w:r w:rsidRPr="00282025">
        <w:rPr>
          <w:rFonts w:ascii="Times New Roman" w:hAnsi="Times New Roman" w:cs="Times New Roman"/>
          <w:sz w:val="28"/>
          <w:szCs w:val="28"/>
        </w:rPr>
        <w:t>.</w:t>
      </w:r>
      <w:r w:rsidR="004C1520" w:rsidRPr="00282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025" w:rsidRDefault="00282025" w:rsidP="00282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025" w:rsidRDefault="00282025" w:rsidP="00282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025" w:rsidRDefault="00282025" w:rsidP="00282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025" w:rsidRDefault="00282025" w:rsidP="00282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520" w:rsidRPr="00282025" w:rsidRDefault="004C1520" w:rsidP="004C1520">
      <w:pPr>
        <w:spacing w:after="0" w:line="240" w:lineRule="auto"/>
        <w:ind w:right="322" w:firstLine="244"/>
        <w:jc w:val="both"/>
        <w:rPr>
          <w:rFonts w:ascii="Times New Roman" w:hAnsi="Times New Roman" w:cs="Times New Roman"/>
          <w:sz w:val="28"/>
          <w:szCs w:val="28"/>
        </w:rPr>
      </w:pPr>
    </w:p>
    <w:p w:rsidR="00C01E9F" w:rsidRPr="004C1520" w:rsidRDefault="00C01E9F" w:rsidP="004C1520">
      <w:pPr>
        <w:spacing w:after="0" w:line="240" w:lineRule="auto"/>
        <w:ind w:right="708" w:firstLine="244"/>
        <w:jc w:val="both"/>
        <w:rPr>
          <w:rFonts w:ascii="Times New Roman" w:hAnsi="Times New Roman" w:cs="Times New Roman"/>
          <w:sz w:val="24"/>
          <w:szCs w:val="24"/>
        </w:rPr>
      </w:pPr>
    </w:p>
    <w:sectPr w:rsidR="00C01E9F" w:rsidRPr="004C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14"/>
    <w:rsid w:val="00263974"/>
    <w:rsid w:val="00282025"/>
    <w:rsid w:val="002C1702"/>
    <w:rsid w:val="00475B14"/>
    <w:rsid w:val="004C1520"/>
    <w:rsid w:val="00524DC5"/>
    <w:rsid w:val="008A09BB"/>
    <w:rsid w:val="008B5D75"/>
    <w:rsid w:val="00C01E9F"/>
    <w:rsid w:val="00CF57A8"/>
    <w:rsid w:val="00EC5D18"/>
    <w:rsid w:val="00F8455E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09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09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D0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2E"/>
    <w:rPr>
      <w:rFonts w:ascii="Tahoma" w:hAnsi="Tahoma" w:cs="Tahoma"/>
      <w:sz w:val="16"/>
      <w:szCs w:val="16"/>
    </w:rPr>
  </w:style>
  <w:style w:type="character" w:styleId="a7">
    <w:name w:val="Hyperlink"/>
    <w:rsid w:val="00263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09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09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D0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2E"/>
    <w:rPr>
      <w:rFonts w:ascii="Tahoma" w:hAnsi="Tahoma" w:cs="Tahoma"/>
      <w:sz w:val="16"/>
      <w:szCs w:val="16"/>
    </w:rPr>
  </w:style>
  <w:style w:type="character" w:styleId="a7">
    <w:name w:val="Hyperlink"/>
    <w:rsid w:val="00263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2022-12-01T02:49:00Z</cp:lastPrinted>
  <dcterms:created xsi:type="dcterms:W3CDTF">2022-12-14T08:10:00Z</dcterms:created>
  <dcterms:modified xsi:type="dcterms:W3CDTF">2022-12-14T08:10:00Z</dcterms:modified>
</cp:coreProperties>
</file>