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4" w:rsidRDefault="00F816C4" w:rsidP="00F816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6C4" w:rsidRPr="00223F92" w:rsidRDefault="00F816C4" w:rsidP="00F816C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009055" wp14:editId="42ADE0F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C4" w:rsidRPr="00223F92" w:rsidRDefault="00F816C4" w:rsidP="00F816C4">
      <w:pPr>
        <w:pStyle w:val="a4"/>
        <w:numPr>
          <w:ilvl w:val="0"/>
          <w:numId w:val="5"/>
        </w:numPr>
        <w:ind w:left="0" w:firstLine="709"/>
        <w:contextualSpacing/>
        <w:rPr>
          <w:b/>
          <w:color w:val="000000"/>
          <w:szCs w:val="28"/>
        </w:rPr>
      </w:pPr>
      <w:r w:rsidRPr="00223F92">
        <w:rPr>
          <w:b/>
          <w:color w:val="000000"/>
          <w:szCs w:val="28"/>
        </w:rPr>
        <w:t>РОССИЙСКАЯ ФЕДЕРАЦИЯ</w:t>
      </w:r>
    </w:p>
    <w:p w:rsidR="00F816C4" w:rsidRPr="00223F92" w:rsidRDefault="00F816C4" w:rsidP="00F816C4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6C4" w:rsidRPr="00223F92" w:rsidRDefault="00F816C4" w:rsidP="00F816C4">
      <w:pPr>
        <w:pStyle w:val="a4"/>
        <w:numPr>
          <w:ilvl w:val="0"/>
          <w:numId w:val="5"/>
        </w:numPr>
        <w:ind w:left="0" w:firstLine="709"/>
        <w:contextualSpacing/>
        <w:rPr>
          <w:b/>
          <w:color w:val="000000"/>
          <w:szCs w:val="28"/>
        </w:rPr>
      </w:pPr>
      <w:r w:rsidRPr="00223F92">
        <w:rPr>
          <w:b/>
          <w:color w:val="000000"/>
          <w:szCs w:val="28"/>
        </w:rPr>
        <w:t>КРАСНОЯРСКИЙ КРАЙ КУРАГИНСКИЙ РАЙОН</w:t>
      </w:r>
    </w:p>
    <w:p w:rsidR="00F816C4" w:rsidRPr="00223F92" w:rsidRDefault="00F816C4" w:rsidP="00F816C4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6C4" w:rsidRPr="00223F92" w:rsidRDefault="00F816C4" w:rsidP="00F816C4">
      <w:pPr>
        <w:pStyle w:val="a4"/>
        <w:numPr>
          <w:ilvl w:val="0"/>
          <w:numId w:val="5"/>
        </w:numPr>
        <w:ind w:left="0" w:firstLine="709"/>
        <w:contextualSpacing/>
        <w:rPr>
          <w:b/>
          <w:szCs w:val="28"/>
        </w:rPr>
      </w:pPr>
      <w:r w:rsidRPr="00223F92">
        <w:rPr>
          <w:b/>
          <w:szCs w:val="28"/>
        </w:rPr>
        <w:t>МУРИНСКИЙ СЕЛЬСКИЙ  СОВЕТ ДЕПУТАТОВ</w:t>
      </w:r>
    </w:p>
    <w:p w:rsidR="00F816C4" w:rsidRPr="00223F92" w:rsidRDefault="00F816C4" w:rsidP="00F816C4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6C4" w:rsidRPr="00223F92" w:rsidRDefault="00F816C4" w:rsidP="00F816C4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16C4" w:rsidRPr="00223F92" w:rsidRDefault="00F816C4" w:rsidP="00F816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8" w:type="dxa"/>
        <w:tblLayout w:type="fixed"/>
        <w:tblLook w:val="0000" w:firstRow="0" w:lastRow="0" w:firstColumn="0" w:lastColumn="0" w:noHBand="0" w:noVBand="0"/>
      </w:tblPr>
      <w:tblGrid>
        <w:gridCol w:w="3176"/>
        <w:gridCol w:w="1043"/>
        <w:gridCol w:w="2693"/>
        <w:gridCol w:w="3544"/>
        <w:gridCol w:w="42"/>
      </w:tblGrid>
      <w:tr w:rsidR="00F816C4" w:rsidRPr="00223F92" w:rsidTr="00832B1C">
        <w:trPr>
          <w:gridAfter w:val="1"/>
          <w:wAfter w:w="42" w:type="dxa"/>
          <w:trHeight w:val="281"/>
        </w:trPr>
        <w:tc>
          <w:tcPr>
            <w:tcW w:w="3176" w:type="dxa"/>
          </w:tcPr>
          <w:p w:rsidR="00F816C4" w:rsidRPr="00223F92" w:rsidRDefault="00B86EFB" w:rsidP="009B2E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816C4"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16C4"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  <w:gridSpan w:val="2"/>
          </w:tcPr>
          <w:p w:rsidR="00F816C4" w:rsidRPr="00223F92" w:rsidRDefault="00F816C4" w:rsidP="009B2E27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с. Мурино</w:t>
            </w:r>
          </w:p>
        </w:tc>
        <w:tc>
          <w:tcPr>
            <w:tcW w:w="3544" w:type="dxa"/>
          </w:tcPr>
          <w:p w:rsidR="00F816C4" w:rsidRPr="00223F92" w:rsidRDefault="00F816C4" w:rsidP="00B86E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86EF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6EF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F816C4" w:rsidRPr="00223F92" w:rsidTr="0083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C4" w:rsidRPr="00223F92" w:rsidRDefault="00F816C4" w:rsidP="00832B1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C4" w:rsidRPr="00223F92" w:rsidRDefault="00F816C4" w:rsidP="00832B1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9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от 29.05.2020 года № 60-218-р «Об утверждении Порядка предоставления муниципальных гарантий администрации Муринского сельсовета»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C4" w:rsidRPr="00223F92" w:rsidRDefault="00F816C4" w:rsidP="00832B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В соответствии со статьей 115 Бюджетного </w:t>
      </w:r>
      <w:hyperlink r:id="rId7" w:history="1">
        <w:r w:rsidRPr="00223F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3F92">
        <w:rPr>
          <w:rFonts w:ascii="Times New Roman" w:hAnsi="Times New Roman" w:cs="Times New Roman"/>
          <w:sz w:val="28"/>
          <w:szCs w:val="28"/>
        </w:rPr>
        <w:t xml:space="preserve">а, Российской Федерации, Федерального закона от 01.07.2021 № 244-ФЗ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муниципального образования Муринский сельсовет, Муринский сельский Совет депутатов 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6C4" w:rsidRPr="00223F92" w:rsidRDefault="00F816C4" w:rsidP="00F816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Внести в Порядок предоставления гарантий за счет средств бюджета администрации Муринского сельсовета, утвержденного решением Муринского сельского Совета депутатов от 29.05.2020 № 60-218-р следующие изменения:</w:t>
      </w:r>
    </w:p>
    <w:p w:rsidR="00F816C4" w:rsidRPr="00823FB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FB2">
        <w:rPr>
          <w:color w:val="000000" w:themeColor="text1"/>
          <w:sz w:val="28"/>
          <w:szCs w:val="28"/>
        </w:rPr>
        <w:t xml:space="preserve">1.1 пункт 13 порядка изложить в следующей редакции </w:t>
      </w:r>
    </w:p>
    <w:p w:rsidR="00F816C4" w:rsidRPr="00823FB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FB2">
        <w:rPr>
          <w:color w:val="000000" w:themeColor="text1"/>
          <w:sz w:val="28"/>
          <w:szCs w:val="28"/>
        </w:rPr>
        <w:t>«13. Государственная (муниципальная) гарантия, обеспечивающая исполнение обязатель</w:t>
      </w:r>
      <w:proofErr w:type="gramStart"/>
      <w:r w:rsidRPr="00823FB2">
        <w:rPr>
          <w:color w:val="000000" w:themeColor="text1"/>
          <w:sz w:val="28"/>
          <w:szCs w:val="28"/>
        </w:rPr>
        <w:t>ств пр</w:t>
      </w:r>
      <w:proofErr w:type="gramEnd"/>
      <w:r w:rsidRPr="00823FB2">
        <w:rPr>
          <w:color w:val="000000" w:themeColor="text1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F816C4" w:rsidRPr="00823FB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FB2">
        <w:rPr>
          <w:color w:val="000000" w:themeColor="text1"/>
          <w:sz w:val="28"/>
          <w:szCs w:val="28"/>
        </w:rPr>
        <w:t>1) 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816C4" w:rsidRPr="00823FB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3FB2">
        <w:rPr>
          <w:color w:val="000000" w:themeColor="text1"/>
          <w:sz w:val="28"/>
          <w:szCs w:val="28"/>
        </w:rPr>
        <w:lastRenderedPageBreak/>
        <w:t>2) нецелевое использование средств кредита (займа, в том числе облигационного), обеспеченного государственной (муниципальной) гарантией</w:t>
      </w:r>
      <w:proofErr w:type="gramStart"/>
      <w:r w:rsidRPr="00823FB2">
        <w:rPr>
          <w:color w:val="000000" w:themeColor="text1"/>
          <w:sz w:val="28"/>
          <w:szCs w:val="28"/>
        </w:rPr>
        <w:t>.";</w:t>
      </w:r>
      <w:proofErr w:type="gramEnd"/>
    </w:p>
    <w:p w:rsidR="00F816C4" w:rsidRPr="00823FB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2 добавить подпункт 1.1. с предложением следующего содержания: </w:t>
      </w:r>
      <w:proofErr w:type="gramStart"/>
      <w:r w:rsidRPr="00823FB2">
        <w:rPr>
          <w:rFonts w:ascii="Times New Roman" w:hAnsi="Times New Roman" w:cs="Times New Roman"/>
          <w:color w:val="000000" w:themeColor="text1"/>
          <w:sz w:val="28"/>
          <w:szCs w:val="28"/>
        </w:rPr>
        <w:t>"Государственная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 (или) договоре о предоставлении указанной государственной (муниципальной) гарантии обязательств кредитора.»</w:t>
      </w:r>
      <w:proofErr w:type="gramEnd"/>
    </w:p>
    <w:p w:rsidR="00F816C4" w:rsidRPr="00223F92" w:rsidRDefault="00F816C4" w:rsidP="00F816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Муринского сельсовета.</w:t>
      </w:r>
    </w:p>
    <w:p w:rsidR="00F816C4" w:rsidRPr="00223F92" w:rsidRDefault="00F816C4" w:rsidP="00F816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          Настоящее решение вступает в силу в день, следующий за днем его официального опубликования в газете «Муринский вестник» и распространяет свое действие на правоотношения, возникшие с 01.07.2021 года.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F92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Муринского 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F92">
        <w:rPr>
          <w:rFonts w:ascii="Times New Roman" w:hAnsi="Times New Roman" w:cs="Times New Roman"/>
          <w:sz w:val="28"/>
          <w:szCs w:val="28"/>
          <w:lang w:eastAsia="en-US"/>
        </w:rPr>
        <w:t>сельского Совета депутатов                                                          С.Г. Ровных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F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3F9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Л.И. </w:t>
      </w:r>
      <w:proofErr w:type="spellStart"/>
      <w:r w:rsidRPr="00223F92">
        <w:rPr>
          <w:rFonts w:ascii="Times New Roman" w:hAnsi="Times New Roman" w:cs="Times New Roman"/>
          <w:sz w:val="28"/>
          <w:szCs w:val="28"/>
        </w:rPr>
        <w:t>Граблина</w:t>
      </w:r>
      <w:proofErr w:type="spellEnd"/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EFB" w:rsidRDefault="00B86EFB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EFB" w:rsidRDefault="00B86EFB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EFB" w:rsidRDefault="00B86EFB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EFB" w:rsidRDefault="00B86EFB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EFB" w:rsidRPr="00223F92" w:rsidRDefault="00B86EFB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16C4" w:rsidRPr="00223F92" w:rsidRDefault="00F816C4" w:rsidP="00F816C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к решению Муринского</w:t>
      </w:r>
    </w:p>
    <w:p w:rsidR="00F816C4" w:rsidRPr="00223F92" w:rsidRDefault="00F816C4" w:rsidP="00F816C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F816C4" w:rsidRPr="00223F92" w:rsidRDefault="00B86EFB" w:rsidP="00F816C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F816C4" w:rsidRPr="00223F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16C4" w:rsidRPr="00223F92">
        <w:rPr>
          <w:rFonts w:ascii="Times New Roman" w:hAnsi="Times New Roman" w:cs="Times New Roman"/>
          <w:sz w:val="28"/>
          <w:szCs w:val="28"/>
        </w:rPr>
        <w:t>.2021 №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16C4" w:rsidRPr="00223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F816C4" w:rsidRPr="00223F92">
        <w:rPr>
          <w:rFonts w:ascii="Times New Roman" w:hAnsi="Times New Roman" w:cs="Times New Roman"/>
          <w:sz w:val="28"/>
          <w:szCs w:val="28"/>
        </w:rPr>
        <w:t>-р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F92">
        <w:rPr>
          <w:rFonts w:ascii="Times New Roman" w:hAnsi="Times New Roman" w:cs="Times New Roman"/>
          <w:b w:val="0"/>
          <w:sz w:val="28"/>
          <w:szCs w:val="28"/>
        </w:rPr>
        <w:t>ПОРЯДОК ПРЕДОСТАВЛЕНИЯ</w:t>
      </w:r>
    </w:p>
    <w:p w:rsidR="00F816C4" w:rsidRPr="00223F92" w:rsidRDefault="00F816C4" w:rsidP="00F816C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F92">
        <w:rPr>
          <w:rFonts w:ascii="Times New Roman" w:hAnsi="Times New Roman" w:cs="Times New Roman"/>
          <w:b w:val="0"/>
          <w:sz w:val="28"/>
          <w:szCs w:val="28"/>
        </w:rPr>
        <w:t>МУНИЦИПАЛЬНЫХ ГАРАНТИЙ АДМИНИСТРАЦИИ МУРИНСКОГО СЕЛЬСОВЕТА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F9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муниципальных гарантий администрации Муринского сельсовета (далее – Порядок) определяет порядок и условия предоставления муниципальных гарантий администрации Муринского сельсовета (далее – муниципальные гарантии). </w:t>
      </w:r>
    </w:p>
    <w:p w:rsidR="00F816C4" w:rsidRPr="00223F92" w:rsidRDefault="00F816C4" w:rsidP="00F816C4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>Муниципальная гарантия – вид долгового обязательства, в силу которого муниципальное образование Муринский сельсовет в лице администрации Муринского сельсовета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третьим лицом (принципалом) его обязательств перед бенефициаром. </w:t>
      </w:r>
    </w:p>
    <w:p w:rsidR="00F816C4" w:rsidRPr="00223F92" w:rsidRDefault="00F816C4" w:rsidP="00F816C4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F816C4" w:rsidRPr="00223F92" w:rsidRDefault="00F816C4" w:rsidP="00F816C4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Муниципальная гарантия не обеспечивает досрочное исполнение обязатель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F816C4" w:rsidRPr="00223F92" w:rsidRDefault="00F816C4" w:rsidP="00F816C4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В муниципальной гарантии указываются: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наименование гаранта (муниципальное образование Муринский сельсовет) и наименование органа, выдавшего гарантию от имени гаранта;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lastRenderedPageBreak/>
        <w:t>наименование принципала;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223F92">
        <w:rPr>
          <w:rFonts w:ascii="Times New Roman" w:hAnsi="Times New Roman" w:cs="Times New Roman"/>
          <w:sz w:val="28"/>
          <w:szCs w:val="28"/>
        </w:rPr>
        <w:t>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основания выдачи гарантии;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иные условия гарантии, а также сведения, определенные Бюджетным кодексом Российской Федерации (далее – БК РФ), настоящим Порядком и нормативными правовыми актами администрации города.</w:t>
      </w:r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Муринский сельсовет. 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администрации, соответствующее требованиям </w:t>
      </w:r>
      <w:hyperlink r:id="rId8" w:history="1">
        <w:r w:rsidRPr="00223F92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223F92">
        <w:rPr>
          <w:rFonts w:ascii="Times New Roman" w:hAnsi="Times New Roman" w:cs="Times New Roman"/>
          <w:sz w:val="28"/>
          <w:szCs w:val="28"/>
        </w:rPr>
        <w:t xml:space="preserve">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в какой-либо части гарантии. До предоставления указанного обеспечения исполнение муниципальной гарантии не допускается.</w:t>
      </w:r>
    </w:p>
    <w:p w:rsidR="00F816C4" w:rsidRPr="00223F92" w:rsidRDefault="00F816C4" w:rsidP="00F816C4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F816C4" w:rsidRPr="00223F92" w:rsidRDefault="00F816C4" w:rsidP="00F81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F816C4" w:rsidRPr="00223F92" w:rsidRDefault="00F816C4" w:rsidP="00F816C4">
      <w:pPr>
        <w:pStyle w:val="a8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0" w:firstLine="709"/>
        <w:contextualSpacing/>
        <w:jc w:val="both"/>
        <w:rPr>
          <w:color w:val="FF0000"/>
          <w:sz w:val="28"/>
          <w:szCs w:val="28"/>
        </w:rPr>
      </w:pPr>
      <w:r w:rsidRPr="00223F92">
        <w:rPr>
          <w:color w:val="FF0000"/>
          <w:sz w:val="28"/>
          <w:szCs w:val="28"/>
        </w:rPr>
        <w:t>Государственная (муниципальная) гарантия, обеспечивающая исполнение обязатель</w:t>
      </w:r>
      <w:proofErr w:type="gramStart"/>
      <w:r w:rsidRPr="00223F92">
        <w:rPr>
          <w:color w:val="FF0000"/>
          <w:sz w:val="28"/>
          <w:szCs w:val="28"/>
        </w:rPr>
        <w:t>ств пр</w:t>
      </w:r>
      <w:proofErr w:type="gramEnd"/>
      <w:r w:rsidRPr="00223F92">
        <w:rPr>
          <w:color w:val="FF0000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F816C4" w:rsidRPr="00223F9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223F92">
        <w:rPr>
          <w:color w:val="FF0000"/>
          <w:sz w:val="28"/>
          <w:szCs w:val="28"/>
        </w:rPr>
        <w:t>1) 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816C4" w:rsidRPr="00223F9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223F92">
        <w:rPr>
          <w:color w:val="FF0000"/>
          <w:sz w:val="28"/>
          <w:szCs w:val="28"/>
        </w:rPr>
        <w:t>2) нецелевое использование средств кредита (займа, в том числе облигационного), обеспеченного государствен</w:t>
      </w:r>
      <w:r>
        <w:rPr>
          <w:color w:val="FF0000"/>
          <w:sz w:val="28"/>
          <w:szCs w:val="28"/>
        </w:rPr>
        <w:t>ной (муниципальной) гарантией</w:t>
      </w:r>
      <w:proofErr w:type="gramStart"/>
      <w:r>
        <w:rPr>
          <w:color w:val="FF0000"/>
          <w:sz w:val="28"/>
          <w:szCs w:val="28"/>
        </w:rPr>
        <w:t>.".</w:t>
      </w:r>
      <w:proofErr w:type="gramEnd"/>
    </w:p>
    <w:p w:rsidR="00F816C4" w:rsidRPr="00223F9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23F92">
        <w:rPr>
          <w:color w:val="020C22"/>
          <w:sz w:val="28"/>
          <w:szCs w:val="28"/>
        </w:rPr>
        <w:t xml:space="preserve">14. </w:t>
      </w:r>
      <w:r w:rsidRPr="00223F92">
        <w:rPr>
          <w:sz w:val="28"/>
          <w:szCs w:val="28"/>
        </w:rPr>
        <w:t xml:space="preserve">Порядок предъявления требования 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9" w:history="1">
        <w:r w:rsidRPr="00223F92">
          <w:rPr>
            <w:sz w:val="28"/>
            <w:szCs w:val="28"/>
          </w:rPr>
          <w:t>12</w:t>
        </w:r>
      </w:hyperlink>
      <w:r w:rsidRPr="00223F92">
        <w:rPr>
          <w:sz w:val="28"/>
          <w:szCs w:val="28"/>
        </w:rPr>
        <w:t xml:space="preserve"> - </w:t>
      </w:r>
      <w:hyperlink r:id="rId10" w:history="1">
        <w:r w:rsidRPr="00223F92">
          <w:rPr>
            <w:sz w:val="28"/>
            <w:szCs w:val="28"/>
          </w:rPr>
          <w:t>26 статьи 115</w:t>
        </w:r>
      </w:hyperlink>
      <w:r w:rsidRPr="00223F92">
        <w:rPr>
          <w:sz w:val="28"/>
          <w:szCs w:val="28"/>
        </w:rPr>
        <w:t xml:space="preserve"> БК РФ.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  </w:t>
      </w:r>
      <w:r w:rsidRPr="00223F92">
        <w:rPr>
          <w:rFonts w:ascii="Times New Roman" w:hAnsi="Times New Roman" w:cs="Times New Roman"/>
          <w:sz w:val="28"/>
          <w:szCs w:val="28"/>
        </w:rPr>
        <w:tab/>
        <w:t>15. Кредиты и займы, обеспечиваемые муниципальными гарантиями, должны быть целевыми.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16. В случае установления факта нецелевого использования сре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17. Муниципальные гарантии предоставляются в соответствии с программой муниципальных гарантий администрации Муринского сельсовета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18.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88"/>
      <w:bookmarkEnd w:id="2"/>
      <w:r w:rsidRPr="00223F92">
        <w:rPr>
          <w:rFonts w:ascii="Times New Roman" w:hAnsi="Times New Roman" w:cs="Times New Roman"/>
          <w:b w:val="0"/>
          <w:sz w:val="28"/>
          <w:szCs w:val="28"/>
        </w:rPr>
        <w:t>2. ПОРЯДОК И УСЛОВИЯ ПРЕДОСТАВЛЕНИЯ МУНИЦИПАЛЬНЫХ ГАРАНТИЙ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223F9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Муринского сельского Совета депутатов (далее – городской Совет) о бюджете администрации на очередной финансовый год и плановый период, решения Муринского сельского Совета депутатов (далее – администрация) и договора о предоставлении муниципальной гарантии.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Решение администрации о предоставлении муниципальных гарантий оформляется в форме распоряжения администрации.</w:t>
      </w:r>
    </w:p>
    <w:p w:rsidR="00F816C4" w:rsidRPr="00223F92" w:rsidRDefault="00F816C4" w:rsidP="00F816C4">
      <w:pPr>
        <w:pStyle w:val="a8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color w:val="020C22"/>
          <w:sz w:val="28"/>
          <w:szCs w:val="28"/>
        </w:rPr>
      </w:pPr>
      <w:proofErr w:type="gramStart"/>
      <w:r w:rsidRPr="00223F92">
        <w:rPr>
          <w:sz w:val="28"/>
          <w:szCs w:val="28"/>
        </w:rPr>
        <w:t xml:space="preserve">1.1 </w:t>
      </w:r>
      <w:r w:rsidRPr="00223F92">
        <w:rPr>
          <w:color w:val="FF0000"/>
          <w:sz w:val="28"/>
          <w:szCs w:val="28"/>
        </w:rPr>
        <w:t>"Государственная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 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(займа).";</w:t>
      </w:r>
      <w:proofErr w:type="gramEnd"/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а) финансовое состояние принципала является удовлетворительным;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Муринский сельсовет,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16C4" w:rsidRPr="00223F92" w:rsidRDefault="00F816C4" w:rsidP="00F816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муниципального образования Муринский сельсовет.</w:t>
      </w:r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</w:t>
      </w:r>
      <w:r w:rsidRPr="00223F92">
        <w:rPr>
          <w:rFonts w:ascii="Times New Roman" w:hAnsi="Times New Roman" w:cs="Times New Roman"/>
          <w:sz w:val="28"/>
          <w:szCs w:val="28"/>
        </w:rPr>
        <w:lastRenderedPageBreak/>
        <w:t>представления принципалом и (или) бенефициаром в администрацию, 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 администрации города.</w:t>
      </w:r>
    </w:p>
    <w:p w:rsidR="00F816C4" w:rsidRPr="00223F92" w:rsidRDefault="00F816C4" w:rsidP="00F816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города.</w:t>
      </w:r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223F92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223F92">
        <w:rPr>
          <w:rFonts w:ascii="Times New Roman" w:hAnsi="Times New Roman" w:cs="Times New Roman"/>
          <w:sz w:val="28"/>
          <w:szCs w:val="28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города, финансовым управлением администрации города либо агентом, привлеченным в соответствии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с пунктом 4</w:t>
      </w:r>
      <w:r w:rsidRPr="00223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92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в соответствии с решением сельского Совета о бюджете администрации.</w:t>
      </w:r>
      <w:proofErr w:type="gramEnd"/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F816C4" w:rsidRPr="00223F92" w:rsidRDefault="00F816C4" w:rsidP="00F816C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Решением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F816C4" w:rsidRPr="00223F92" w:rsidRDefault="00F816C4" w:rsidP="00F816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Обеспечение исполнения обязатель</w:t>
      </w:r>
      <w:proofErr w:type="gramStart"/>
      <w:r w:rsidRPr="00223F9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F816C4" w:rsidRPr="00223F92" w:rsidRDefault="00F816C4" w:rsidP="00F816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F92">
        <w:rPr>
          <w:rFonts w:ascii="Times New Roman" w:hAnsi="Times New Roman" w:cs="Times New Roman"/>
          <w:b w:val="0"/>
          <w:sz w:val="28"/>
          <w:szCs w:val="28"/>
        </w:rPr>
        <w:t>3. ПРЕДОСТАВЛЕНИЕ И ИСПОЛНЕНИЕ МУНИЦИПАЛЬНЫХ ГАРАНТИЙ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6C4" w:rsidRPr="00223F92" w:rsidRDefault="00F816C4" w:rsidP="00F816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Муринский сельсовет муниципальные гарантии предоставляются администрацией в пределах общей суммы предоставляемых гарантий, указанной в решении сельского Совета о бюджете администрации на очередной финансовый год и плановый период, в </w:t>
      </w:r>
      <w:r w:rsidRPr="00223F92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БК РФ и настоящим Порядком.</w:t>
      </w:r>
    </w:p>
    <w:p w:rsidR="00F816C4" w:rsidRPr="00223F92" w:rsidRDefault="00F816C4" w:rsidP="00F816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 xml:space="preserve">Муниципальные гарантии по инвестиционным проектам предоставляются на конкурсной основе за счет средств бюджета города. </w:t>
      </w:r>
    </w:p>
    <w:p w:rsidR="00F816C4" w:rsidRPr="00223F92" w:rsidRDefault="00F816C4" w:rsidP="00F816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816C4" w:rsidRPr="00223F92" w:rsidRDefault="00F816C4" w:rsidP="00F81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F816C4" w:rsidRPr="00223F92" w:rsidRDefault="00F816C4" w:rsidP="00F81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F816C4" w:rsidRPr="00223F92" w:rsidRDefault="00F816C4" w:rsidP="00F816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>Финансовое управление администрации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223F92">
        <w:rPr>
          <w:rFonts w:ascii="Times New Roman" w:hAnsi="Times New Roman" w:cs="Times New Roman"/>
          <w:sz w:val="28"/>
          <w:szCs w:val="28"/>
        </w:rPr>
        <w:t xml:space="preserve"> гарантиями.</w:t>
      </w:r>
    </w:p>
    <w:p w:rsidR="00F816C4" w:rsidRPr="00223F92" w:rsidRDefault="00F816C4" w:rsidP="00F816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2">
        <w:rPr>
          <w:rFonts w:ascii="Times New Roman" w:hAnsi="Times New Roman" w:cs="Times New Roman"/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F816C4" w:rsidRPr="00223F92" w:rsidRDefault="00F816C4" w:rsidP="00F816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гарантии являются: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а) несоблюдение условий, предусмотренных пунктом 1 раздела 2 настоящего Порядка;</w:t>
      </w:r>
    </w:p>
    <w:p w:rsidR="00F816C4" w:rsidRPr="00223F92" w:rsidRDefault="00F816C4" w:rsidP="00F81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92">
        <w:rPr>
          <w:rFonts w:ascii="Times New Roman" w:hAnsi="Times New Roman" w:cs="Times New Roman"/>
          <w:sz w:val="28"/>
          <w:szCs w:val="28"/>
        </w:rPr>
        <w:t>б) предоставление документов не в полном объеме.</w:t>
      </w:r>
    </w:p>
    <w:p w:rsidR="00F816C4" w:rsidRPr="00223F92" w:rsidRDefault="00F816C4" w:rsidP="00F81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BFF" w:rsidRDefault="003F2BFF"/>
    <w:sectPr w:rsidR="003F2BFF" w:rsidSect="00823FB2">
      <w:pgSz w:w="12240" w:h="15840" w:code="1"/>
      <w:pgMar w:top="1134" w:right="850" w:bottom="851" w:left="1701" w:header="624" w:footer="62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9BB7977"/>
    <w:multiLevelType w:val="hybridMultilevel"/>
    <w:tmpl w:val="EEF0ECDC"/>
    <w:lvl w:ilvl="0" w:tplc="C3C4D0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5D5EF1"/>
    <w:multiLevelType w:val="hybridMultilevel"/>
    <w:tmpl w:val="2BA0FDAA"/>
    <w:lvl w:ilvl="0" w:tplc="CD26C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B"/>
    <w:rsid w:val="003F2BFF"/>
    <w:rsid w:val="009B2E27"/>
    <w:rsid w:val="00B86EFB"/>
    <w:rsid w:val="00EF369B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16C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F816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F816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81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81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8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6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16C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F816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F816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81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81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8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6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CFE177122FBE825A121A3BC179D2676E1150D5E1D1AF1698D262CC528411DB10B89C692132AE31249CB3C60BJA2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7F84A4604E88B4B4DFB092D0ECB8C9C09421BD03C57FE5B8A9655C6F49D465E792EED2F86A0373ACED0F7F47E3DE8E1126BEAD0F1K4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2021-08-19T01:36:00Z</dcterms:created>
  <dcterms:modified xsi:type="dcterms:W3CDTF">2021-08-19T03:15:00Z</dcterms:modified>
</cp:coreProperties>
</file>