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969" w:rsidRPr="008618E2" w:rsidRDefault="001B4D0F" w:rsidP="008618E2">
      <w:pPr>
        <w:spacing w:after="0" w:line="240" w:lineRule="auto"/>
        <w:ind w:firstLine="284"/>
        <w:jc w:val="both"/>
        <w:rPr>
          <w:rFonts w:ascii="Times New Roman" w:hAnsi="Times New Roman"/>
          <w:b/>
          <w:color w:val="2F2F2F"/>
          <w:sz w:val="20"/>
          <w:szCs w:val="20"/>
        </w:rPr>
      </w:pPr>
      <w:r w:rsidRPr="008618E2">
        <w:rPr>
          <w:rFonts w:ascii="Times New Roman" w:hAnsi="Times New Roman"/>
          <w:b/>
          <w:color w:val="2F2F2F"/>
          <w:sz w:val="20"/>
          <w:szCs w:val="20"/>
        </w:rPr>
        <w:t xml:space="preserve">Ртуть </w:t>
      </w:r>
      <w:r w:rsidR="003E0EE2" w:rsidRPr="008618E2">
        <w:rPr>
          <w:rFonts w:ascii="Times New Roman" w:hAnsi="Times New Roman"/>
          <w:b/>
          <w:color w:val="2F2F2F"/>
          <w:sz w:val="20"/>
          <w:szCs w:val="20"/>
        </w:rPr>
        <w:t>относится к 1 классу (чрезвычайно опасные вещества) т</w:t>
      </w:r>
      <w:r w:rsidR="003566ED">
        <w:rPr>
          <w:rFonts w:ascii="Times New Roman" w:hAnsi="Times New Roman"/>
          <w:b/>
          <w:color w:val="2F2F2F"/>
          <w:sz w:val="20"/>
          <w:szCs w:val="20"/>
        </w:rPr>
        <w:t>ак как</w:t>
      </w:r>
      <w:r w:rsidR="003E0EE2" w:rsidRPr="008618E2">
        <w:rPr>
          <w:rFonts w:ascii="Times New Roman" w:hAnsi="Times New Roman"/>
          <w:b/>
          <w:color w:val="2F2F2F"/>
          <w:sz w:val="20"/>
          <w:szCs w:val="20"/>
        </w:rPr>
        <w:t xml:space="preserve"> облада</w:t>
      </w:r>
      <w:r w:rsidR="000E0ADD">
        <w:rPr>
          <w:rFonts w:ascii="Times New Roman" w:hAnsi="Times New Roman"/>
          <w:b/>
          <w:color w:val="2F2F2F"/>
          <w:sz w:val="20"/>
          <w:szCs w:val="20"/>
        </w:rPr>
        <w:t>е</w:t>
      </w:r>
      <w:r w:rsidR="003E0EE2" w:rsidRPr="008618E2">
        <w:rPr>
          <w:rFonts w:ascii="Times New Roman" w:hAnsi="Times New Roman"/>
          <w:b/>
          <w:color w:val="2F2F2F"/>
          <w:sz w:val="20"/>
          <w:szCs w:val="20"/>
        </w:rPr>
        <w:t>т высокой токсичностью.</w:t>
      </w:r>
    </w:p>
    <w:p w:rsidR="003E0EE2" w:rsidRPr="008618E2" w:rsidRDefault="006D5969" w:rsidP="008618E2">
      <w:pPr>
        <w:spacing w:after="0" w:line="240" w:lineRule="auto"/>
        <w:ind w:firstLine="284"/>
        <w:jc w:val="both"/>
        <w:rPr>
          <w:rFonts w:ascii="Times New Roman" w:eastAsia="Times New Roman" w:hAnsi="Times New Roman"/>
          <w:color w:val="1C1C1D"/>
          <w:sz w:val="20"/>
          <w:szCs w:val="20"/>
        </w:rPr>
      </w:pPr>
      <w:r w:rsidRPr="008618E2">
        <w:rPr>
          <w:rFonts w:ascii="Times New Roman" w:eastAsia="Times New Roman" w:hAnsi="Times New Roman"/>
          <w:color w:val="1C1C1D"/>
          <w:sz w:val="20"/>
          <w:szCs w:val="20"/>
        </w:rPr>
        <w:t>В</w:t>
      </w:r>
      <w:r w:rsidR="003E0EE2" w:rsidRPr="008618E2">
        <w:rPr>
          <w:rFonts w:ascii="Times New Roman" w:eastAsia="Times New Roman" w:hAnsi="Times New Roman"/>
          <w:color w:val="1C1C1D"/>
          <w:sz w:val="20"/>
          <w:szCs w:val="20"/>
        </w:rPr>
        <w:t xml:space="preserve"> обычном </w:t>
      </w:r>
      <w:r w:rsidR="00DE036E" w:rsidRPr="008618E2">
        <w:rPr>
          <w:rFonts w:ascii="Times New Roman" w:eastAsia="Times New Roman" w:hAnsi="Times New Roman"/>
          <w:color w:val="1C1C1D"/>
          <w:sz w:val="20"/>
          <w:szCs w:val="20"/>
        </w:rPr>
        <w:t xml:space="preserve">ртутном </w:t>
      </w:r>
      <w:r w:rsidR="003E0EE2" w:rsidRPr="008618E2">
        <w:rPr>
          <w:rFonts w:ascii="Times New Roman" w:eastAsia="Times New Roman" w:hAnsi="Times New Roman"/>
          <w:color w:val="1C1C1D"/>
          <w:sz w:val="20"/>
          <w:szCs w:val="20"/>
        </w:rPr>
        <w:t>термометре 4 (четыре) грамма металлической ртути.</w:t>
      </w:r>
    </w:p>
    <w:p w:rsidR="003E0EE2" w:rsidRPr="008618E2" w:rsidRDefault="003E0EE2" w:rsidP="008618E2">
      <w:pPr>
        <w:spacing w:after="0" w:line="240" w:lineRule="auto"/>
        <w:ind w:firstLine="284"/>
        <w:jc w:val="both"/>
        <w:rPr>
          <w:rStyle w:val="a8"/>
          <w:rFonts w:ascii="Times New Roman" w:hAnsi="Times New Roman"/>
          <w:color w:val="2F2F2F"/>
          <w:sz w:val="20"/>
          <w:szCs w:val="20"/>
        </w:rPr>
      </w:pPr>
      <w:r w:rsidRPr="008618E2">
        <w:rPr>
          <w:rStyle w:val="a8"/>
          <w:rFonts w:ascii="Times New Roman" w:hAnsi="Times New Roman"/>
          <w:color w:val="2F2F2F"/>
          <w:sz w:val="20"/>
          <w:szCs w:val="20"/>
        </w:rPr>
        <w:t>В чем же опасность ртути для здоровья человека? </w:t>
      </w:r>
    </w:p>
    <w:p w:rsidR="003E0EE2" w:rsidRPr="008618E2" w:rsidRDefault="003E0EE2" w:rsidP="008618E2">
      <w:pPr>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Из-за своих физических свойств, ртуть при ударе разделяется на мелкие капельки (шарики), которые «разбегаются» по помещению. Испаряясь уже при температуре 18</w:t>
      </w:r>
      <w:proofErr w:type="gramStart"/>
      <w:r w:rsidRPr="008618E2">
        <w:rPr>
          <w:rFonts w:ascii="Times New Roman" w:hAnsi="Times New Roman"/>
          <w:color w:val="2F2F2F"/>
          <w:sz w:val="20"/>
          <w:szCs w:val="20"/>
        </w:rPr>
        <w:t>°С</w:t>
      </w:r>
      <w:proofErr w:type="gramEnd"/>
      <w:r w:rsidRPr="008618E2">
        <w:rPr>
          <w:rFonts w:ascii="Times New Roman" w:hAnsi="Times New Roman"/>
          <w:color w:val="2F2F2F"/>
          <w:sz w:val="20"/>
          <w:szCs w:val="20"/>
        </w:rPr>
        <w:t>, ртуть отравляет в помещении воздух, которым мы дышим. </w:t>
      </w:r>
    </w:p>
    <w:p w:rsidR="003E0EE2" w:rsidRPr="008618E2" w:rsidRDefault="003E0EE2" w:rsidP="008618E2">
      <w:pPr>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В организм человека ртуть может попасть через кожу, через желудочно-кишечный (пищеварительный) тракт, либо в виде паров (что наиболее опасно!), не имеющих запаха, через дыхательные пути. </w:t>
      </w:r>
    </w:p>
    <w:p w:rsidR="003E0EE2" w:rsidRPr="008618E2" w:rsidRDefault="003E0EE2" w:rsidP="008618E2">
      <w:pPr>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 xml:space="preserve">Попав в организм человека, она оказывает не только местное раздражающее действие, но и вызывает глубокое внутреннее отравление организма: поражает </w:t>
      </w:r>
      <w:proofErr w:type="gramStart"/>
      <w:r w:rsidRPr="008618E2">
        <w:rPr>
          <w:rFonts w:ascii="Times New Roman" w:hAnsi="Times New Roman"/>
          <w:color w:val="2F2F2F"/>
          <w:sz w:val="20"/>
          <w:szCs w:val="20"/>
        </w:rPr>
        <w:t>сердечно-сосудистую</w:t>
      </w:r>
      <w:proofErr w:type="gramEnd"/>
      <w:r w:rsidRPr="008618E2">
        <w:rPr>
          <w:rFonts w:ascii="Times New Roman" w:hAnsi="Times New Roman"/>
          <w:color w:val="2F2F2F"/>
          <w:sz w:val="20"/>
          <w:szCs w:val="20"/>
        </w:rPr>
        <w:t xml:space="preserve"> систему, отравляет почки, подавляет центральную нервную систему. </w:t>
      </w:r>
    </w:p>
    <w:p w:rsidR="00B52C47" w:rsidRPr="008618E2" w:rsidRDefault="003E0EE2"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Если продолжительное время вдыхать испарения пусть даже незначительного количества ртути, то можно получить крайнюю форму отравления всех проживающих в квартире (хроническое). Такое отравление долгое время протекает без каких-либо четких симптомов. </w:t>
      </w:r>
    </w:p>
    <w:p w:rsidR="00B52C47" w:rsidRPr="008618E2" w:rsidRDefault="003E0EE2" w:rsidP="008618E2">
      <w:pPr>
        <w:shd w:val="clear" w:color="auto" w:fill="FFFFFF"/>
        <w:spacing w:after="0" w:line="240" w:lineRule="auto"/>
        <w:ind w:firstLine="284"/>
        <w:jc w:val="both"/>
        <w:rPr>
          <w:rStyle w:val="a8"/>
          <w:rFonts w:ascii="Times New Roman" w:hAnsi="Times New Roman"/>
          <w:color w:val="2F2F2F"/>
          <w:sz w:val="20"/>
          <w:szCs w:val="20"/>
        </w:rPr>
      </w:pPr>
      <w:r w:rsidRPr="008618E2">
        <w:rPr>
          <w:rStyle w:val="a8"/>
          <w:rFonts w:ascii="Times New Roman" w:hAnsi="Times New Roman"/>
          <w:color w:val="2F2F2F"/>
          <w:sz w:val="20"/>
          <w:szCs w:val="20"/>
        </w:rPr>
        <w:t>Как распознать симптомы отравления парами ртути? </w:t>
      </w:r>
    </w:p>
    <w:p w:rsidR="003E0EE2" w:rsidRPr="008618E2" w:rsidRDefault="003E0EE2"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Первыми признаками острого отравления являются: ощущение металлического привкуса во рту, острая головная боль, насморк, боль при глотании, покраснение и кровоточивость десен, повышенное выделение слюны, повышение температуры, желудочные расстройства (частый жидкий стул). На 3-4-й день после отравления появляются симптомы отравления почек (токсической нефропатии).</w:t>
      </w:r>
    </w:p>
    <w:p w:rsidR="00DE036E" w:rsidRPr="008618E2" w:rsidRDefault="00DE036E" w:rsidP="008618E2">
      <w:pPr>
        <w:shd w:val="clear" w:color="auto" w:fill="FFFFFF"/>
        <w:spacing w:after="0" w:line="240" w:lineRule="auto"/>
        <w:ind w:firstLine="284"/>
        <w:jc w:val="both"/>
        <w:rPr>
          <w:rStyle w:val="a8"/>
          <w:rFonts w:ascii="Times New Roman" w:hAnsi="Times New Roman"/>
          <w:color w:val="2F2F2F"/>
          <w:sz w:val="20"/>
          <w:szCs w:val="20"/>
        </w:rPr>
      </w:pPr>
      <w:r w:rsidRPr="008618E2">
        <w:rPr>
          <w:rStyle w:val="a8"/>
          <w:rFonts w:ascii="Times New Roman" w:hAnsi="Times New Roman"/>
          <w:color w:val="2F2F2F"/>
          <w:sz w:val="20"/>
          <w:szCs w:val="20"/>
        </w:rPr>
        <w:t>Что делать, если в вашей квартире разбился ртутный градусник? </w:t>
      </w:r>
    </w:p>
    <w:p w:rsidR="00DE036E" w:rsidRDefault="004848D6"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Л</w:t>
      </w:r>
      <w:r w:rsidR="00DE036E" w:rsidRPr="008618E2">
        <w:rPr>
          <w:rFonts w:ascii="Times New Roman" w:hAnsi="Times New Roman"/>
          <w:color w:val="2F2F2F"/>
          <w:sz w:val="20"/>
          <w:szCs w:val="20"/>
        </w:rPr>
        <w:t>учше всего обратиться за консультацией или помощью к специалистам по телефону 01 или 112.</w:t>
      </w:r>
    </w:p>
    <w:p w:rsidR="000E0ADD" w:rsidRPr="008618E2" w:rsidRDefault="000E0ADD" w:rsidP="000E0ADD">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lastRenderedPageBreak/>
        <w:t>В случае, отсутствия возможности обратиться за квалифицированной помощью, запомните порядок правильного сбора вытекшей ртути: </w:t>
      </w:r>
    </w:p>
    <w:p w:rsidR="00DE036E" w:rsidRPr="008618E2" w:rsidRDefault="00DE036E"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1). Сразу же нужно вывести из помещения, где разбился градусник всех находящихся людей. В первую очередь это касается детей и пожилых людей. Не забудьте и про домашних животных. </w:t>
      </w:r>
    </w:p>
    <w:p w:rsidR="00EB101B" w:rsidRPr="006D5969" w:rsidRDefault="00EB101B" w:rsidP="008618E2">
      <w:pPr>
        <w:shd w:val="clear" w:color="auto" w:fill="FFFFFF"/>
        <w:spacing w:after="0" w:line="240" w:lineRule="auto"/>
        <w:rPr>
          <w:rFonts w:ascii="Times New Roman" w:hAnsi="Times New Roman"/>
          <w:color w:val="2F2F2F"/>
          <w:sz w:val="18"/>
          <w:szCs w:val="18"/>
        </w:rPr>
      </w:pPr>
      <w:r>
        <w:rPr>
          <w:noProof/>
          <w:lang w:eastAsia="ru-RU"/>
        </w:rPr>
        <w:drawing>
          <wp:inline distT="0" distB="0" distL="0" distR="0" wp14:anchorId="39A286E5" wp14:editId="2B1DDC8E">
            <wp:extent cx="2947916" cy="2577151"/>
            <wp:effectExtent l="0" t="0" r="5080" b="0"/>
            <wp:docPr id="20" name="Рисунок 20" descr="Осень - Просмотр профиля: Likes - Украинский форум - Страница 32 - Страница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сень - Просмотр профиля: Likes - Украинский форум - Страница 32 - Страница 32"/>
                    <pic:cNvPicPr>
                      <a:picLocks noChangeAspect="1" noChangeArrowheads="1"/>
                    </pic:cNvPicPr>
                  </pic:nvPicPr>
                  <pic:blipFill>
                    <a:blip r:embed="rId7" cstate="print"/>
                    <a:srcRect/>
                    <a:stretch>
                      <a:fillRect/>
                    </a:stretch>
                  </pic:blipFill>
                  <pic:spPr bwMode="auto">
                    <a:xfrm>
                      <a:off x="0" y="0"/>
                      <a:ext cx="2955729" cy="2583982"/>
                    </a:xfrm>
                    <a:prstGeom prst="rect">
                      <a:avLst/>
                    </a:prstGeom>
                    <a:noFill/>
                    <a:ln w="9525">
                      <a:noFill/>
                      <a:miter lim="800000"/>
                      <a:headEnd/>
                      <a:tailEnd/>
                    </a:ln>
                  </pic:spPr>
                </pic:pic>
              </a:graphicData>
            </a:graphic>
          </wp:inline>
        </w:drawing>
      </w:r>
    </w:p>
    <w:p w:rsidR="00B52C47" w:rsidRPr="008618E2" w:rsidRDefault="00055DE8"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2</w:t>
      </w:r>
      <w:r w:rsidR="00B52C47" w:rsidRPr="008618E2">
        <w:rPr>
          <w:rFonts w:ascii="Times New Roman" w:hAnsi="Times New Roman"/>
          <w:color w:val="2F2F2F"/>
          <w:sz w:val="20"/>
          <w:szCs w:val="20"/>
        </w:rPr>
        <w:t xml:space="preserve">). Ограничьте место «аварии», так как ртуть прилипает к поверхностям и может быть легко разнесена на подошвах обуви (лапах животных) по другим участкам помещения. </w:t>
      </w:r>
      <w:r w:rsidR="004848D6" w:rsidRPr="008618E2">
        <w:rPr>
          <w:rFonts w:ascii="Times New Roman" w:hAnsi="Times New Roman"/>
          <w:color w:val="2F2F2F"/>
          <w:sz w:val="20"/>
          <w:szCs w:val="20"/>
        </w:rPr>
        <w:t>У</w:t>
      </w:r>
      <w:r w:rsidR="00B52C47" w:rsidRPr="008618E2">
        <w:rPr>
          <w:rFonts w:ascii="Times New Roman" w:hAnsi="Times New Roman"/>
          <w:color w:val="2F2F2F"/>
          <w:sz w:val="20"/>
          <w:szCs w:val="20"/>
        </w:rPr>
        <w:t>даление ртути и её соединений проводится с периферии по направлению к центру загрязнения. </w:t>
      </w:r>
    </w:p>
    <w:p w:rsidR="00055DE8" w:rsidRPr="008618E2" w:rsidRDefault="00055DE8"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3</w:t>
      </w:r>
      <w:r w:rsidR="00B52C47" w:rsidRPr="008618E2">
        <w:rPr>
          <w:rFonts w:ascii="Times New Roman" w:hAnsi="Times New Roman"/>
          <w:color w:val="2F2F2F"/>
          <w:sz w:val="20"/>
          <w:szCs w:val="20"/>
        </w:rPr>
        <w:t xml:space="preserve">). Если на улице температура воздуха значительно ниже, чем в помещении, - необходимо открыть окна потому, что при пониженной температуре выделение паров ртути уменьшается. </w:t>
      </w:r>
      <w:r w:rsidRPr="008618E2">
        <w:rPr>
          <w:rFonts w:ascii="Times New Roman" w:hAnsi="Times New Roman"/>
          <w:color w:val="2F2F2F"/>
          <w:sz w:val="20"/>
          <w:szCs w:val="20"/>
        </w:rPr>
        <w:t>С</w:t>
      </w:r>
      <w:r w:rsidR="00B52C47" w:rsidRPr="008618E2">
        <w:rPr>
          <w:rFonts w:ascii="Times New Roman" w:hAnsi="Times New Roman"/>
          <w:color w:val="2F2F2F"/>
          <w:sz w:val="20"/>
          <w:szCs w:val="20"/>
        </w:rPr>
        <w:t xml:space="preserve">квозняк совершенно недопустим. Ведь если ртутные шарики «разбегутся» по комнате (и значительная часть этих шариков разобьется на мелкие частички, которые осядут на стенах и мебели) – их собрать уже будет проблематично. </w:t>
      </w:r>
    </w:p>
    <w:p w:rsidR="00B52C47" w:rsidRPr="008618E2" w:rsidRDefault="00D05DE8"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4</w:t>
      </w:r>
      <w:r w:rsidR="00B52C47" w:rsidRPr="008618E2">
        <w:rPr>
          <w:rFonts w:ascii="Times New Roman" w:hAnsi="Times New Roman"/>
          <w:color w:val="2F2F2F"/>
          <w:sz w:val="20"/>
          <w:szCs w:val="20"/>
        </w:rPr>
        <w:t xml:space="preserve">). То место, где рассыпалась ртуть, нужно обязательно подсветить. Подсветку необходимо расположить </w:t>
      </w:r>
      <w:r w:rsidR="004848D6" w:rsidRPr="008618E2">
        <w:rPr>
          <w:rFonts w:ascii="Times New Roman" w:hAnsi="Times New Roman"/>
          <w:color w:val="2F2F2F"/>
          <w:sz w:val="20"/>
          <w:szCs w:val="20"/>
        </w:rPr>
        <w:t>так</w:t>
      </w:r>
      <w:r w:rsidR="00B52C47" w:rsidRPr="008618E2">
        <w:rPr>
          <w:rFonts w:ascii="Times New Roman" w:hAnsi="Times New Roman"/>
          <w:color w:val="2F2F2F"/>
          <w:sz w:val="20"/>
          <w:szCs w:val="20"/>
        </w:rPr>
        <w:t>, чтобы на место россыпи ртути свет падал сбоку. Это обеспечит максимальную видимость всех капелек для их качественного сбора. </w:t>
      </w:r>
    </w:p>
    <w:p w:rsidR="00D05DE8" w:rsidRPr="008618E2" w:rsidRDefault="00D05DE8"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5</w:t>
      </w:r>
      <w:r w:rsidR="00B52C47" w:rsidRPr="008618E2">
        <w:rPr>
          <w:rFonts w:ascii="Times New Roman" w:hAnsi="Times New Roman"/>
          <w:color w:val="2F2F2F"/>
          <w:sz w:val="20"/>
          <w:szCs w:val="20"/>
        </w:rPr>
        <w:t xml:space="preserve">). Теперь самое главное - убрать металлическую ртуть тщательно и быстро. Для этих целей Вам </w:t>
      </w:r>
      <w:r w:rsidR="00B52C47" w:rsidRPr="008618E2">
        <w:rPr>
          <w:rFonts w:ascii="Times New Roman" w:hAnsi="Times New Roman"/>
          <w:color w:val="2F2F2F"/>
          <w:sz w:val="20"/>
          <w:szCs w:val="20"/>
        </w:rPr>
        <w:lastRenderedPageBreak/>
        <w:t>необходимо приготовить: - наполненную холодной водой банку, которая плотно закрывается крышкой. Вода нужна для того, чтобы ртуть не испарялась. Вместо воды в банке может быть раствор марганцовки (два грамма калия перманганата на один литр воды)</w:t>
      </w:r>
      <w:r w:rsidR="004848D6" w:rsidRPr="008618E2">
        <w:rPr>
          <w:rFonts w:ascii="Times New Roman" w:hAnsi="Times New Roman"/>
          <w:color w:val="2F2F2F"/>
          <w:sz w:val="20"/>
          <w:szCs w:val="20"/>
        </w:rPr>
        <w:t>. Взять</w:t>
      </w:r>
      <w:r w:rsidR="00B52C47" w:rsidRPr="008618E2">
        <w:rPr>
          <w:rFonts w:ascii="Times New Roman" w:hAnsi="Times New Roman"/>
          <w:color w:val="2F2F2F"/>
          <w:sz w:val="20"/>
          <w:szCs w:val="20"/>
        </w:rPr>
        <w:t> обыкновенную нежесткую кисточку; лист бумаги или фольги; резиновую грушу или одноразовый шприц; </w:t>
      </w:r>
      <w:r w:rsidR="0022726C" w:rsidRPr="008618E2">
        <w:rPr>
          <w:rFonts w:ascii="Times New Roman" w:hAnsi="Times New Roman"/>
          <w:color w:val="2F2F2F"/>
          <w:sz w:val="20"/>
          <w:szCs w:val="20"/>
        </w:rPr>
        <w:t xml:space="preserve"> </w:t>
      </w:r>
      <w:r w:rsidR="00B52C47" w:rsidRPr="008618E2">
        <w:rPr>
          <w:rFonts w:ascii="Times New Roman" w:hAnsi="Times New Roman"/>
          <w:color w:val="2F2F2F"/>
          <w:sz w:val="20"/>
          <w:szCs w:val="20"/>
        </w:rPr>
        <w:t>лейкопластырь (скотч, малярный скотч); мокрую газету; тряпку</w:t>
      </w:r>
      <w:r w:rsidRPr="008618E2">
        <w:rPr>
          <w:rFonts w:ascii="Times New Roman" w:hAnsi="Times New Roman"/>
          <w:color w:val="2F2F2F"/>
          <w:sz w:val="20"/>
          <w:szCs w:val="20"/>
        </w:rPr>
        <w:t>.</w:t>
      </w:r>
    </w:p>
    <w:p w:rsidR="0022726C" w:rsidRPr="008618E2" w:rsidRDefault="00D05DE8"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6</w:t>
      </w:r>
      <w:r w:rsidR="00B52C47" w:rsidRPr="008618E2">
        <w:rPr>
          <w:rFonts w:ascii="Times New Roman" w:hAnsi="Times New Roman"/>
          <w:color w:val="2F2F2F"/>
          <w:sz w:val="20"/>
          <w:szCs w:val="20"/>
        </w:rPr>
        <w:t xml:space="preserve">). Прежде чем начать сбор ртути, позаботьтесь о защите рук. Для этого Вам понадобятся резиновые перчатки (постарайтесь, чтобы в ходе уборки </w:t>
      </w:r>
      <w:r w:rsidR="00F40C7B" w:rsidRPr="008618E2">
        <w:rPr>
          <w:rFonts w:ascii="Times New Roman" w:hAnsi="Times New Roman"/>
          <w:color w:val="2F2F2F"/>
          <w:sz w:val="20"/>
          <w:szCs w:val="20"/>
        </w:rPr>
        <w:t>ртуть</w:t>
      </w:r>
      <w:r w:rsidR="00B52C47" w:rsidRPr="008618E2">
        <w:rPr>
          <w:rFonts w:ascii="Times New Roman" w:hAnsi="Times New Roman"/>
          <w:color w:val="2F2F2F"/>
          <w:sz w:val="20"/>
          <w:szCs w:val="20"/>
        </w:rPr>
        <w:t xml:space="preserve"> не попала на открытые участки кожи). Защитите органы дыхания хотя бы влажной марлевой повязкой. </w:t>
      </w:r>
    </w:p>
    <w:p w:rsidR="0022726C" w:rsidRPr="008618E2" w:rsidRDefault="00D05DE8"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7</w:t>
      </w:r>
      <w:r w:rsidR="00B52C47" w:rsidRPr="008618E2">
        <w:rPr>
          <w:rFonts w:ascii="Times New Roman" w:hAnsi="Times New Roman"/>
          <w:color w:val="2F2F2F"/>
          <w:sz w:val="20"/>
          <w:szCs w:val="20"/>
        </w:rPr>
        <w:t>). Собирать шарики ртути удобнее следующим способом: один листок бумаги или фольги используйте в виде совка, а мягкой кисточкой или другим листком накатывайте шарики на бумажный совок. Не используйте для этих целей веник или жесткую кисть, которые сделают ядовитые ртутные шарики еще мельче. Можно использовать для сбора ртути кусочек ваты, смоченный в растворе марганцовки (0,2%). С листка бумаги или с ваты собранную ртуть аккуратно стряхните в приготовленную стеклянную емкость, наполненную раствором марганцовки или просто холодной водой. </w:t>
      </w:r>
    </w:p>
    <w:p w:rsidR="004848D6" w:rsidRPr="008618E2" w:rsidRDefault="00D05DE8"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8</w:t>
      </w:r>
      <w:r w:rsidR="00B52C47" w:rsidRPr="008618E2">
        <w:rPr>
          <w:rFonts w:ascii="Times New Roman" w:hAnsi="Times New Roman"/>
          <w:color w:val="2F2F2F"/>
          <w:sz w:val="20"/>
          <w:szCs w:val="20"/>
        </w:rPr>
        <w:t>). Затем нужно втянуть в приготовленную резиновую грушу или шприц более мелкие шарики. </w:t>
      </w:r>
    </w:p>
    <w:p w:rsidR="0022726C" w:rsidRPr="008618E2" w:rsidRDefault="00D05DE8"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9</w:t>
      </w:r>
      <w:r w:rsidR="00B52C47" w:rsidRPr="008618E2">
        <w:rPr>
          <w:rFonts w:ascii="Times New Roman" w:hAnsi="Times New Roman"/>
          <w:color w:val="2F2F2F"/>
          <w:sz w:val="20"/>
          <w:szCs w:val="20"/>
        </w:rPr>
        <w:t>). Совсем маленькие капельки наклейте на лейкопластырь. </w:t>
      </w:r>
    </w:p>
    <w:p w:rsidR="0022726C" w:rsidRPr="008618E2" w:rsidRDefault="00B52C47"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1</w:t>
      </w:r>
      <w:r w:rsidR="00D05DE8" w:rsidRPr="008618E2">
        <w:rPr>
          <w:rFonts w:ascii="Times New Roman" w:hAnsi="Times New Roman"/>
          <w:color w:val="2F2F2F"/>
          <w:sz w:val="20"/>
          <w:szCs w:val="20"/>
        </w:rPr>
        <w:t>0</w:t>
      </w:r>
      <w:r w:rsidRPr="008618E2">
        <w:rPr>
          <w:rFonts w:ascii="Times New Roman" w:hAnsi="Times New Roman"/>
          <w:color w:val="2F2F2F"/>
          <w:sz w:val="20"/>
          <w:szCs w:val="20"/>
        </w:rPr>
        <w:t xml:space="preserve">). Забившуюся в щели пола ртуть посыпьте песком, вместе с которым она легко выметется кисточкой на бумагу. Если пол деревянный, а между досками имеются щели, велика вероятность того, что несколько серебристых капель </w:t>
      </w:r>
      <w:r w:rsidR="0022726C" w:rsidRPr="008618E2">
        <w:rPr>
          <w:rFonts w:ascii="Times New Roman" w:hAnsi="Times New Roman"/>
          <w:color w:val="2F2F2F"/>
          <w:sz w:val="20"/>
          <w:szCs w:val="20"/>
        </w:rPr>
        <w:t>«</w:t>
      </w:r>
      <w:r w:rsidRPr="008618E2">
        <w:rPr>
          <w:rFonts w:ascii="Times New Roman" w:hAnsi="Times New Roman"/>
          <w:color w:val="2F2F2F"/>
          <w:sz w:val="20"/>
          <w:szCs w:val="20"/>
        </w:rPr>
        <w:t>спрятались</w:t>
      </w:r>
      <w:r w:rsidR="0022726C" w:rsidRPr="008618E2">
        <w:rPr>
          <w:rFonts w:ascii="Times New Roman" w:hAnsi="Times New Roman"/>
          <w:color w:val="2F2F2F"/>
          <w:sz w:val="20"/>
          <w:szCs w:val="20"/>
        </w:rPr>
        <w:t>»</w:t>
      </w:r>
      <w:r w:rsidRPr="008618E2">
        <w:rPr>
          <w:rFonts w:ascii="Times New Roman" w:hAnsi="Times New Roman"/>
          <w:color w:val="2F2F2F"/>
          <w:sz w:val="20"/>
          <w:szCs w:val="20"/>
        </w:rPr>
        <w:t xml:space="preserve"> в укрытиях и при комнатной температуре будут делать свое черное дело. В этом случае хозяину придется заняться внеплановым ремонтом квартиры - другого способа </w:t>
      </w:r>
      <w:proofErr w:type="gramStart"/>
      <w:r w:rsidRPr="008618E2">
        <w:rPr>
          <w:rFonts w:ascii="Times New Roman" w:hAnsi="Times New Roman"/>
          <w:color w:val="2F2F2F"/>
          <w:sz w:val="20"/>
          <w:szCs w:val="20"/>
        </w:rPr>
        <w:t>избавиться от не</w:t>
      </w:r>
      <w:r w:rsidR="00D05DE8" w:rsidRPr="008618E2">
        <w:rPr>
          <w:rFonts w:ascii="Times New Roman" w:hAnsi="Times New Roman"/>
          <w:color w:val="2F2F2F"/>
          <w:sz w:val="20"/>
          <w:szCs w:val="20"/>
        </w:rPr>
        <w:t xml:space="preserve"> </w:t>
      </w:r>
      <w:r w:rsidRPr="008618E2">
        <w:rPr>
          <w:rFonts w:ascii="Times New Roman" w:hAnsi="Times New Roman"/>
          <w:color w:val="2F2F2F"/>
          <w:sz w:val="20"/>
          <w:szCs w:val="20"/>
        </w:rPr>
        <w:t>прошен</w:t>
      </w:r>
      <w:r w:rsidR="00D05DE8" w:rsidRPr="008618E2">
        <w:rPr>
          <w:rFonts w:ascii="Times New Roman" w:hAnsi="Times New Roman"/>
          <w:color w:val="2F2F2F"/>
          <w:sz w:val="20"/>
          <w:szCs w:val="20"/>
        </w:rPr>
        <w:t>н</w:t>
      </w:r>
      <w:r w:rsidRPr="008618E2">
        <w:rPr>
          <w:rFonts w:ascii="Times New Roman" w:hAnsi="Times New Roman"/>
          <w:color w:val="2F2F2F"/>
          <w:sz w:val="20"/>
          <w:szCs w:val="20"/>
        </w:rPr>
        <w:t>ого химического гостя нет</w:t>
      </w:r>
      <w:proofErr w:type="gramEnd"/>
      <w:r w:rsidRPr="008618E2">
        <w:rPr>
          <w:rFonts w:ascii="Times New Roman" w:hAnsi="Times New Roman"/>
          <w:color w:val="2F2F2F"/>
          <w:sz w:val="20"/>
          <w:szCs w:val="20"/>
        </w:rPr>
        <w:t>. </w:t>
      </w:r>
    </w:p>
    <w:p w:rsidR="0022726C" w:rsidRPr="008618E2" w:rsidRDefault="00B52C47" w:rsidP="008618E2">
      <w:pPr>
        <w:shd w:val="clear" w:color="auto" w:fill="FFFFFF"/>
        <w:spacing w:after="0" w:line="240" w:lineRule="auto"/>
        <w:ind w:firstLine="284"/>
        <w:jc w:val="both"/>
        <w:rPr>
          <w:rStyle w:val="a8"/>
          <w:rFonts w:ascii="Times New Roman" w:hAnsi="Times New Roman"/>
          <w:color w:val="2F2F2F"/>
          <w:sz w:val="20"/>
          <w:szCs w:val="20"/>
        </w:rPr>
      </w:pPr>
      <w:r w:rsidRPr="008618E2">
        <w:rPr>
          <w:rStyle w:val="a8"/>
          <w:rFonts w:ascii="Times New Roman" w:hAnsi="Times New Roman"/>
          <w:color w:val="2F2F2F"/>
          <w:sz w:val="20"/>
          <w:szCs w:val="20"/>
        </w:rPr>
        <w:t>Помните: </w:t>
      </w:r>
    </w:p>
    <w:p w:rsidR="0022726C" w:rsidRPr="008618E2" w:rsidRDefault="00B52C47"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 xml:space="preserve">Ни в коем случае нельзя использовать для сбора ртути пылесос! Воздух, продуваемый и прогреваемый пылесосом, ускоряет испарение этого жидкого металла. </w:t>
      </w:r>
      <w:r w:rsidR="00D05DE8" w:rsidRPr="008618E2">
        <w:rPr>
          <w:rFonts w:ascii="Times New Roman" w:hAnsi="Times New Roman"/>
          <w:color w:val="2F2F2F"/>
          <w:sz w:val="20"/>
          <w:szCs w:val="20"/>
        </w:rPr>
        <w:t>Р</w:t>
      </w:r>
      <w:r w:rsidRPr="008618E2">
        <w:rPr>
          <w:rFonts w:ascii="Times New Roman" w:hAnsi="Times New Roman"/>
          <w:color w:val="2F2F2F"/>
          <w:sz w:val="20"/>
          <w:szCs w:val="20"/>
        </w:rPr>
        <w:t xml:space="preserve">туть, попав внутрь пылесоса, </w:t>
      </w:r>
      <w:r w:rsidRPr="008618E2">
        <w:rPr>
          <w:rFonts w:ascii="Times New Roman" w:hAnsi="Times New Roman"/>
          <w:color w:val="2F2F2F"/>
          <w:sz w:val="20"/>
          <w:szCs w:val="20"/>
        </w:rPr>
        <w:lastRenderedPageBreak/>
        <w:t>задерживается на его деталях и делает сам пылесос распространителем паров ртути. Из-за этого его, после сбора ртути, придется выбросить.</w:t>
      </w:r>
      <w:r w:rsidR="0022726C" w:rsidRPr="008618E2">
        <w:rPr>
          <w:rFonts w:ascii="Times New Roman" w:hAnsi="Times New Roman"/>
          <w:color w:val="2F2F2F"/>
          <w:sz w:val="20"/>
          <w:szCs w:val="20"/>
        </w:rPr>
        <w:t xml:space="preserve"> </w:t>
      </w:r>
      <w:r w:rsidRPr="008618E2">
        <w:rPr>
          <w:rFonts w:ascii="Times New Roman" w:hAnsi="Times New Roman"/>
          <w:color w:val="2F2F2F"/>
          <w:sz w:val="20"/>
          <w:szCs w:val="20"/>
        </w:rPr>
        <w:t>Не пытайтесь вытирать ее тряпкой! Это приведет лишь к размазыванию ртути и увеличению поверхности испарения. </w:t>
      </w:r>
    </w:p>
    <w:p w:rsidR="00D05DE8" w:rsidRPr="008618E2" w:rsidRDefault="00B52C47"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1</w:t>
      </w:r>
      <w:r w:rsidR="00D05DE8" w:rsidRPr="008618E2">
        <w:rPr>
          <w:rFonts w:ascii="Times New Roman" w:hAnsi="Times New Roman"/>
          <w:color w:val="2F2F2F"/>
          <w:sz w:val="20"/>
          <w:szCs w:val="20"/>
        </w:rPr>
        <w:t>1</w:t>
      </w:r>
      <w:r w:rsidRPr="008618E2">
        <w:rPr>
          <w:rFonts w:ascii="Times New Roman" w:hAnsi="Times New Roman"/>
          <w:color w:val="2F2F2F"/>
          <w:sz w:val="20"/>
          <w:szCs w:val="20"/>
        </w:rPr>
        <w:t>). Очищенную поверхность необходимо протереть слегка размоченной в воде и отжатой газетой. Затем место разлива ртути промойте раствором марганцовки (2 грамма на 1 литр воды), либо горячим концентрированным раствором мыла и соды (40 граммов мыла и 50 граммов кальцинированной соды на 1 литр воды). Эта процедура окислит ртуть и не даст ей возможности испаряться.</w:t>
      </w:r>
      <w:r w:rsidR="00F40C7B" w:rsidRPr="008618E2">
        <w:rPr>
          <w:rFonts w:ascii="Times New Roman" w:hAnsi="Times New Roman"/>
          <w:color w:val="2F2F2F"/>
          <w:sz w:val="20"/>
          <w:szCs w:val="20"/>
        </w:rPr>
        <w:t xml:space="preserve"> </w:t>
      </w:r>
    </w:p>
    <w:p w:rsidR="00F40C7B" w:rsidRPr="008618E2" w:rsidRDefault="00B52C47"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1</w:t>
      </w:r>
      <w:r w:rsidR="000E0ADD">
        <w:rPr>
          <w:rFonts w:ascii="Times New Roman" w:hAnsi="Times New Roman"/>
          <w:color w:val="2F2F2F"/>
          <w:sz w:val="20"/>
          <w:szCs w:val="20"/>
        </w:rPr>
        <w:t>2</w:t>
      </w:r>
      <w:r w:rsidRPr="008618E2">
        <w:rPr>
          <w:rFonts w:ascii="Times New Roman" w:hAnsi="Times New Roman"/>
          <w:color w:val="2F2F2F"/>
          <w:sz w:val="20"/>
          <w:szCs w:val="20"/>
        </w:rPr>
        <w:t>). </w:t>
      </w:r>
      <w:r w:rsidR="00D05DE8" w:rsidRPr="008618E2">
        <w:rPr>
          <w:rFonts w:ascii="Times New Roman" w:hAnsi="Times New Roman"/>
          <w:color w:val="2F2F2F"/>
          <w:sz w:val="20"/>
          <w:szCs w:val="20"/>
        </w:rPr>
        <w:t>Д</w:t>
      </w:r>
      <w:r w:rsidRPr="008618E2">
        <w:rPr>
          <w:rFonts w:ascii="Times New Roman" w:hAnsi="Times New Roman"/>
          <w:color w:val="2F2F2F"/>
          <w:sz w:val="20"/>
          <w:szCs w:val="20"/>
        </w:rPr>
        <w:t>ля полного обезвреживания окружающего пространства, обработайте любым из указанных растворов расположенные поблизости с загрязненным участком металлические и деревянные поверхности. Дезинфицирующий раствор можно будет смыть чистой водой через 1,5-2 суток. </w:t>
      </w:r>
    </w:p>
    <w:p w:rsidR="00F40C7B" w:rsidRPr="008618E2" w:rsidRDefault="00B52C47"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1</w:t>
      </w:r>
      <w:r w:rsidR="000E0ADD">
        <w:rPr>
          <w:rFonts w:ascii="Times New Roman" w:hAnsi="Times New Roman"/>
          <w:color w:val="2F2F2F"/>
          <w:sz w:val="20"/>
          <w:szCs w:val="20"/>
        </w:rPr>
        <w:t>3</w:t>
      </w:r>
      <w:r w:rsidRPr="008618E2">
        <w:rPr>
          <w:rFonts w:ascii="Times New Roman" w:hAnsi="Times New Roman"/>
          <w:color w:val="2F2F2F"/>
          <w:sz w:val="20"/>
          <w:szCs w:val="20"/>
        </w:rPr>
        <w:t>). Когда ртуть собрана, помещение необходимо как следует проветрить в течение 2-3 часов. Если и остались какие-то частички, они благополучно испарятся и выветрятся в окно. </w:t>
      </w:r>
    </w:p>
    <w:p w:rsidR="00F40C7B" w:rsidRPr="008618E2" w:rsidRDefault="00B52C47"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1</w:t>
      </w:r>
      <w:r w:rsidR="000E0ADD">
        <w:rPr>
          <w:rFonts w:ascii="Times New Roman" w:hAnsi="Times New Roman"/>
          <w:color w:val="2F2F2F"/>
          <w:sz w:val="20"/>
          <w:szCs w:val="20"/>
        </w:rPr>
        <w:t>4</w:t>
      </w:r>
      <w:r w:rsidRPr="008618E2">
        <w:rPr>
          <w:rFonts w:ascii="Times New Roman" w:hAnsi="Times New Roman"/>
          <w:color w:val="2F2F2F"/>
          <w:sz w:val="20"/>
          <w:szCs w:val="20"/>
        </w:rPr>
        <w:t>). Позвоните в местную службу спасения, там подскажут, что делать дальше и куда везти (а может быть - и сами заберут). До их приезда собранную ртуть и средства ее сбора в герметично закрытой стеклянной посуде или в резиновой груше выставьте на балкон или в гараж, при том условии, что там температура ниже, чем в помещении.</w:t>
      </w:r>
    </w:p>
    <w:p w:rsidR="00F40C7B" w:rsidRPr="008618E2" w:rsidRDefault="00B52C47"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В том случае, когда ртуть разлилась на ковровое покрытие или на ковер, нужно аккуратно его свернуть, делая это от краев к центру (таким образом, ртутные шарики не разлетятся по комнате). Далее ковер или покрытие нужно завернуть в пленку из полиэтилена (заворачивая так же от краев к центру). После этого вынесите на балкон, на улицу или в гараж. </w:t>
      </w:r>
    </w:p>
    <w:p w:rsidR="00F40C7B" w:rsidRPr="008618E2" w:rsidRDefault="00B52C47" w:rsidP="008618E2">
      <w:pPr>
        <w:shd w:val="clear" w:color="auto" w:fill="FFFFFF"/>
        <w:spacing w:after="0" w:line="240" w:lineRule="auto"/>
        <w:ind w:firstLine="284"/>
        <w:jc w:val="both"/>
        <w:rPr>
          <w:rStyle w:val="a8"/>
          <w:rFonts w:ascii="Times New Roman" w:hAnsi="Times New Roman"/>
          <w:color w:val="2F2F2F"/>
          <w:sz w:val="20"/>
          <w:szCs w:val="20"/>
        </w:rPr>
      </w:pPr>
      <w:r w:rsidRPr="008618E2">
        <w:rPr>
          <w:rStyle w:val="a8"/>
          <w:rFonts w:ascii="Times New Roman" w:hAnsi="Times New Roman"/>
          <w:color w:val="2F2F2F"/>
          <w:sz w:val="20"/>
          <w:szCs w:val="20"/>
        </w:rPr>
        <w:t>Если ртуть побывала на одежде, последнюю лучше выбросить.</w:t>
      </w:r>
      <w:r w:rsidR="00F40C7B" w:rsidRPr="008618E2">
        <w:rPr>
          <w:rStyle w:val="a8"/>
          <w:rFonts w:ascii="Times New Roman" w:hAnsi="Times New Roman"/>
          <w:color w:val="2F2F2F"/>
          <w:sz w:val="20"/>
          <w:szCs w:val="20"/>
        </w:rPr>
        <w:t xml:space="preserve"> </w:t>
      </w:r>
      <w:r w:rsidRPr="008618E2">
        <w:rPr>
          <w:rStyle w:val="a8"/>
          <w:rFonts w:ascii="Times New Roman" w:hAnsi="Times New Roman"/>
          <w:color w:val="2F2F2F"/>
          <w:sz w:val="20"/>
          <w:szCs w:val="20"/>
        </w:rPr>
        <w:t xml:space="preserve">Нельзя стирать одежду и обувь, </w:t>
      </w:r>
      <w:proofErr w:type="gramStart"/>
      <w:r w:rsidRPr="008618E2">
        <w:rPr>
          <w:rStyle w:val="a8"/>
          <w:rFonts w:ascii="Times New Roman" w:hAnsi="Times New Roman"/>
          <w:color w:val="2F2F2F"/>
          <w:sz w:val="20"/>
          <w:szCs w:val="20"/>
        </w:rPr>
        <w:t>контактировавшие</w:t>
      </w:r>
      <w:proofErr w:type="gramEnd"/>
      <w:r w:rsidRPr="008618E2">
        <w:rPr>
          <w:rStyle w:val="a8"/>
          <w:rFonts w:ascii="Times New Roman" w:hAnsi="Times New Roman"/>
          <w:color w:val="2F2F2F"/>
          <w:sz w:val="20"/>
          <w:szCs w:val="20"/>
        </w:rPr>
        <w:t xml:space="preserve"> с ртутью, в стиральной машине. </w:t>
      </w:r>
    </w:p>
    <w:p w:rsidR="00DE036E" w:rsidRPr="008618E2" w:rsidRDefault="00DE036E"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lastRenderedPageBreak/>
        <w:t>Если Вы наступили на ртуть - вычистите и промойте крепким, почти черным раствором марганцовки подошвы обуви. </w:t>
      </w:r>
    </w:p>
    <w:p w:rsidR="002136E1" w:rsidRPr="008618E2" w:rsidRDefault="002136E1"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 xml:space="preserve">В целях профилактики отравления, необходимо пить больше жидкости, </w:t>
      </w:r>
      <w:r w:rsidR="001B4D0F" w:rsidRPr="008618E2">
        <w:rPr>
          <w:rFonts w:ascii="Times New Roman" w:hAnsi="Times New Roman"/>
          <w:color w:val="2F2F2F"/>
          <w:sz w:val="20"/>
          <w:szCs w:val="20"/>
        </w:rPr>
        <w:t>так как</w:t>
      </w:r>
      <w:r w:rsidRPr="008618E2">
        <w:rPr>
          <w:rFonts w:ascii="Times New Roman" w:hAnsi="Times New Roman"/>
          <w:color w:val="2F2F2F"/>
          <w:sz w:val="20"/>
          <w:szCs w:val="20"/>
        </w:rPr>
        <w:t xml:space="preserve"> ртутные образования из организма выводятся через почки.</w:t>
      </w:r>
    </w:p>
    <w:p w:rsidR="001B4D0F" w:rsidRPr="008618E2" w:rsidRDefault="001B4D0F" w:rsidP="008618E2">
      <w:pPr>
        <w:spacing w:after="0" w:line="240" w:lineRule="auto"/>
        <w:ind w:firstLine="284"/>
        <w:rPr>
          <w:rStyle w:val="a8"/>
          <w:rFonts w:ascii="Times New Roman" w:hAnsi="Times New Roman"/>
          <w:i/>
          <w:iCs/>
          <w:color w:val="2F2F2F"/>
          <w:sz w:val="20"/>
          <w:szCs w:val="20"/>
        </w:rPr>
      </w:pPr>
      <w:r w:rsidRPr="008618E2">
        <w:rPr>
          <w:rStyle w:val="a8"/>
          <w:rFonts w:ascii="Times New Roman" w:hAnsi="Times New Roman"/>
          <w:i/>
          <w:iCs/>
          <w:color w:val="2F2F2F"/>
          <w:sz w:val="20"/>
          <w:szCs w:val="20"/>
        </w:rPr>
        <w:t xml:space="preserve">Чтобы не сталкиваться с вышеописанными проблемами, приобретите электронный </w:t>
      </w:r>
      <w:proofErr w:type="gramStart"/>
      <w:r w:rsidRPr="008618E2">
        <w:rPr>
          <w:rStyle w:val="a8"/>
          <w:rFonts w:ascii="Times New Roman" w:hAnsi="Times New Roman"/>
          <w:i/>
          <w:iCs/>
          <w:color w:val="2F2F2F"/>
          <w:sz w:val="20"/>
          <w:szCs w:val="20"/>
        </w:rPr>
        <w:t>градусник</w:t>
      </w:r>
      <w:proofErr w:type="gramEnd"/>
      <w:r w:rsidRPr="008618E2">
        <w:rPr>
          <w:rStyle w:val="a8"/>
          <w:rFonts w:ascii="Times New Roman" w:hAnsi="Times New Roman"/>
          <w:i/>
          <w:iCs/>
          <w:color w:val="2F2F2F"/>
          <w:sz w:val="20"/>
          <w:szCs w:val="20"/>
        </w:rPr>
        <w:t xml:space="preserve"> и он у вас не разобьется. Негативную ситуацию всегда легче предотвратить, чем ликвидировать ее последствия.</w:t>
      </w:r>
    </w:p>
    <w:p w:rsidR="002136E1" w:rsidRPr="008618E2" w:rsidRDefault="002136E1" w:rsidP="008618E2">
      <w:pPr>
        <w:shd w:val="clear" w:color="auto" w:fill="FFFFFF"/>
        <w:spacing w:after="0" w:line="240" w:lineRule="auto"/>
        <w:ind w:firstLine="284"/>
        <w:jc w:val="both"/>
        <w:rPr>
          <w:rStyle w:val="a8"/>
          <w:rFonts w:ascii="Times New Roman" w:hAnsi="Times New Roman"/>
          <w:color w:val="2F2F2F"/>
          <w:sz w:val="20"/>
          <w:szCs w:val="20"/>
        </w:rPr>
      </w:pPr>
      <w:r w:rsidRPr="008618E2">
        <w:rPr>
          <w:rStyle w:val="a8"/>
          <w:rFonts w:ascii="Times New Roman" w:hAnsi="Times New Roman"/>
          <w:color w:val="2F2F2F"/>
          <w:sz w:val="20"/>
          <w:szCs w:val="20"/>
        </w:rPr>
        <w:t>Помните: </w:t>
      </w:r>
    </w:p>
    <w:p w:rsidR="002136E1" w:rsidRPr="008618E2" w:rsidRDefault="002136E1"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При любых условиях собранный ядовитый металл и использованные для его сбора материалы нельзя выбрасывать: </w:t>
      </w:r>
    </w:p>
    <w:p w:rsidR="002136E1" w:rsidRPr="008618E2" w:rsidRDefault="002136E1"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в мусоропровод и мусорные контейнеры. Испарившиеся там два грамма ртути способны загрязнить шесть тысяч кубометров воздуха. </w:t>
      </w:r>
    </w:p>
    <w:p w:rsidR="002136E1" w:rsidRPr="008618E2" w:rsidRDefault="002136E1" w:rsidP="008618E2">
      <w:pPr>
        <w:shd w:val="clear" w:color="auto" w:fill="FFFFFF"/>
        <w:spacing w:after="0" w:line="240" w:lineRule="auto"/>
        <w:ind w:firstLine="284"/>
        <w:jc w:val="both"/>
        <w:rPr>
          <w:rFonts w:ascii="Times New Roman" w:hAnsi="Times New Roman"/>
          <w:color w:val="2F2F2F"/>
          <w:sz w:val="20"/>
          <w:szCs w:val="20"/>
        </w:rPr>
      </w:pPr>
      <w:r w:rsidRPr="008618E2">
        <w:rPr>
          <w:rFonts w:ascii="Times New Roman" w:hAnsi="Times New Roman"/>
          <w:color w:val="2F2F2F"/>
          <w:sz w:val="20"/>
          <w:szCs w:val="20"/>
        </w:rPr>
        <w:t> в канализацию. </w:t>
      </w:r>
      <w:r w:rsidR="00CC3EF9">
        <w:rPr>
          <w:rFonts w:ascii="Times New Roman" w:hAnsi="Times New Roman"/>
          <w:color w:val="2F2F2F"/>
          <w:sz w:val="20"/>
          <w:szCs w:val="20"/>
        </w:rPr>
        <w:t>Ртуть</w:t>
      </w:r>
      <w:bookmarkStart w:id="0" w:name="_GoBack"/>
      <w:bookmarkEnd w:id="0"/>
      <w:r w:rsidRPr="008618E2">
        <w:rPr>
          <w:rFonts w:ascii="Times New Roman" w:hAnsi="Times New Roman"/>
          <w:color w:val="2F2F2F"/>
          <w:sz w:val="20"/>
          <w:szCs w:val="20"/>
        </w:rPr>
        <w:t xml:space="preserve"> имеет свойство оседать в канализационных трубах и извлечь ее оттуда будет невероятно сложно (вплоть до разборки канализационного выпуска жилого дома и обработки участков загрязнения раствором хлорного железа); </w:t>
      </w:r>
    </w:p>
    <w:p w:rsidR="00371F82" w:rsidRPr="008618E2" w:rsidRDefault="002136E1" w:rsidP="008618E2">
      <w:pPr>
        <w:shd w:val="clear" w:color="auto" w:fill="FFFFFF"/>
        <w:spacing w:after="0" w:line="240" w:lineRule="auto"/>
        <w:ind w:firstLine="284"/>
        <w:jc w:val="both"/>
        <w:rPr>
          <w:rFonts w:ascii="Times New Roman" w:eastAsia="Times New Roman" w:hAnsi="Times New Roman"/>
          <w:sz w:val="20"/>
          <w:szCs w:val="20"/>
          <w:lang w:eastAsia="ru-RU"/>
        </w:rPr>
      </w:pPr>
      <w:r w:rsidRPr="008618E2">
        <w:rPr>
          <w:rFonts w:ascii="Times New Roman" w:hAnsi="Times New Roman"/>
          <w:color w:val="2F2F2F"/>
          <w:sz w:val="20"/>
          <w:szCs w:val="20"/>
        </w:rPr>
        <w:t xml:space="preserve">вообще куда-нибудь, а также закапывать, сжигать или иным способом </w:t>
      </w:r>
      <w:r w:rsidR="008618E2" w:rsidRPr="008618E2">
        <w:rPr>
          <w:rFonts w:ascii="Times New Roman" w:hAnsi="Times New Roman"/>
          <w:color w:val="2F2F2F"/>
          <w:sz w:val="20"/>
          <w:szCs w:val="20"/>
        </w:rPr>
        <w:t>«</w:t>
      </w:r>
      <w:r w:rsidRPr="008618E2">
        <w:rPr>
          <w:rFonts w:ascii="Times New Roman" w:hAnsi="Times New Roman"/>
          <w:color w:val="2F2F2F"/>
          <w:sz w:val="20"/>
          <w:szCs w:val="20"/>
        </w:rPr>
        <w:t>утилизировать</w:t>
      </w:r>
      <w:r w:rsidR="008618E2" w:rsidRPr="008618E2">
        <w:rPr>
          <w:rFonts w:ascii="Times New Roman" w:hAnsi="Times New Roman"/>
          <w:color w:val="2F2F2F"/>
          <w:sz w:val="20"/>
          <w:szCs w:val="20"/>
        </w:rPr>
        <w:t>»</w:t>
      </w:r>
      <w:r w:rsidRPr="008618E2">
        <w:rPr>
          <w:rFonts w:ascii="Times New Roman" w:hAnsi="Times New Roman"/>
          <w:color w:val="2F2F2F"/>
          <w:sz w:val="20"/>
          <w:szCs w:val="20"/>
        </w:rPr>
        <w:t>. Без спец</w:t>
      </w:r>
      <w:r w:rsidR="008618E2" w:rsidRPr="008618E2">
        <w:rPr>
          <w:rFonts w:ascii="Times New Roman" w:hAnsi="Times New Roman"/>
          <w:color w:val="2F2F2F"/>
          <w:sz w:val="20"/>
          <w:szCs w:val="20"/>
        </w:rPr>
        <w:t>иальной</w:t>
      </w:r>
      <w:r w:rsidRPr="008618E2">
        <w:rPr>
          <w:rFonts w:ascii="Times New Roman" w:hAnsi="Times New Roman"/>
          <w:color w:val="2F2F2F"/>
          <w:sz w:val="20"/>
          <w:szCs w:val="20"/>
        </w:rPr>
        <w:t xml:space="preserve"> обработки ртуть будет выделять ядовитые вещества независимо от местонахождения и тем самым ухудшать неблагополучную и без этого экологию. </w:t>
      </w:r>
    </w:p>
    <w:p w:rsidR="007F4819" w:rsidRPr="006D5969" w:rsidRDefault="00E844A1" w:rsidP="008618E2">
      <w:pPr>
        <w:spacing w:after="0" w:line="240" w:lineRule="auto"/>
        <w:ind w:firstLine="284"/>
        <w:rPr>
          <w:sz w:val="18"/>
          <w:szCs w:val="18"/>
          <w:lang w:val="en-US"/>
        </w:rPr>
      </w:pPr>
      <w:r w:rsidRPr="006D5969">
        <w:rPr>
          <w:rFonts w:ascii="Arial" w:hAnsi="Arial" w:cs="Arial"/>
          <w:b/>
          <w:noProof/>
          <w:sz w:val="18"/>
          <w:szCs w:val="18"/>
          <w:lang w:eastAsia="ru-RU"/>
        </w:rPr>
        <w:drawing>
          <wp:inline distT="0" distB="0" distL="0" distR="0" wp14:anchorId="5BEB7249" wp14:editId="728C4092">
            <wp:extent cx="2817898" cy="1319916"/>
            <wp:effectExtent l="0" t="0" r="1905" b="0"/>
            <wp:docPr id="2" name="Рисунок 10" descr="Описание: Схема_фмн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Схема_фмн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320620"/>
                    </a:xfrm>
                    <a:prstGeom prst="rect">
                      <a:avLst/>
                    </a:prstGeom>
                    <a:noFill/>
                    <a:ln>
                      <a:noFill/>
                    </a:ln>
                  </pic:spPr>
                </pic:pic>
              </a:graphicData>
            </a:graphic>
          </wp:inline>
        </w:drawing>
      </w:r>
    </w:p>
    <w:p w:rsidR="003566ED" w:rsidRDefault="00E1528E" w:rsidP="008618E2">
      <w:pPr>
        <w:spacing w:after="0" w:line="240" w:lineRule="auto"/>
        <w:ind w:firstLine="284"/>
        <w:jc w:val="center"/>
        <w:rPr>
          <w:rFonts w:ascii="Times New Roman" w:hAnsi="Times New Roman"/>
          <w:sz w:val="16"/>
          <w:szCs w:val="16"/>
        </w:rPr>
      </w:pPr>
      <w:r w:rsidRPr="001B4D0F">
        <w:rPr>
          <w:rFonts w:ascii="Times New Roman" w:hAnsi="Times New Roman"/>
          <w:sz w:val="16"/>
          <w:szCs w:val="16"/>
        </w:rPr>
        <w:t xml:space="preserve">Краевое государственное казённое образовательное учреждение </w:t>
      </w:r>
      <w:r w:rsidR="000F5850" w:rsidRPr="001B4D0F">
        <w:rPr>
          <w:rFonts w:ascii="Times New Roman" w:hAnsi="Times New Roman"/>
          <w:sz w:val="16"/>
          <w:szCs w:val="16"/>
        </w:rPr>
        <w:t xml:space="preserve">ДПО </w:t>
      </w:r>
      <w:r w:rsidRPr="001B4D0F">
        <w:rPr>
          <w:rFonts w:ascii="Times New Roman" w:hAnsi="Times New Roman"/>
          <w:sz w:val="16"/>
          <w:szCs w:val="16"/>
        </w:rPr>
        <w:t>«Учебно-методический центр</w:t>
      </w:r>
    </w:p>
    <w:p w:rsidR="00E1528E" w:rsidRPr="001B4D0F" w:rsidRDefault="00E1528E" w:rsidP="008618E2">
      <w:pPr>
        <w:spacing w:after="0" w:line="240" w:lineRule="auto"/>
        <w:ind w:firstLine="284"/>
        <w:jc w:val="center"/>
        <w:rPr>
          <w:rFonts w:ascii="Times New Roman" w:hAnsi="Times New Roman"/>
          <w:sz w:val="16"/>
          <w:szCs w:val="16"/>
        </w:rPr>
      </w:pPr>
      <w:r w:rsidRPr="001B4D0F">
        <w:rPr>
          <w:rFonts w:ascii="Times New Roman" w:hAnsi="Times New Roman"/>
          <w:sz w:val="16"/>
          <w:szCs w:val="16"/>
        </w:rPr>
        <w:t xml:space="preserve"> по гражданской обороне,</w:t>
      </w:r>
    </w:p>
    <w:p w:rsidR="00E1528E" w:rsidRPr="001B4D0F" w:rsidRDefault="00E1528E" w:rsidP="008618E2">
      <w:pPr>
        <w:spacing w:after="0" w:line="240" w:lineRule="auto"/>
        <w:ind w:firstLine="284"/>
        <w:jc w:val="center"/>
        <w:rPr>
          <w:rFonts w:ascii="Times New Roman" w:hAnsi="Times New Roman"/>
          <w:sz w:val="16"/>
          <w:szCs w:val="16"/>
        </w:rPr>
      </w:pPr>
      <w:r w:rsidRPr="001B4D0F">
        <w:rPr>
          <w:rFonts w:ascii="Times New Roman" w:hAnsi="Times New Roman"/>
          <w:sz w:val="16"/>
          <w:szCs w:val="16"/>
        </w:rPr>
        <w:t>чрезвычайным ситуациям и пожарной безопасности</w:t>
      </w:r>
    </w:p>
    <w:p w:rsidR="00E1528E" w:rsidRPr="001B4D0F" w:rsidRDefault="00E1528E" w:rsidP="008618E2">
      <w:pPr>
        <w:spacing w:after="0" w:line="240" w:lineRule="auto"/>
        <w:ind w:firstLine="284"/>
        <w:jc w:val="center"/>
        <w:rPr>
          <w:rFonts w:ascii="Times New Roman" w:hAnsi="Times New Roman"/>
          <w:sz w:val="16"/>
          <w:szCs w:val="16"/>
        </w:rPr>
      </w:pPr>
      <w:r w:rsidRPr="001B4D0F">
        <w:rPr>
          <w:rFonts w:ascii="Times New Roman" w:hAnsi="Times New Roman"/>
          <w:sz w:val="16"/>
          <w:szCs w:val="16"/>
        </w:rPr>
        <w:t>Красноярского края» находится по адресу:</w:t>
      </w:r>
    </w:p>
    <w:p w:rsidR="00E1528E" w:rsidRPr="001B4D0F" w:rsidRDefault="00E1528E" w:rsidP="008618E2">
      <w:pPr>
        <w:spacing w:after="0" w:line="240" w:lineRule="auto"/>
        <w:ind w:firstLine="284"/>
        <w:jc w:val="center"/>
        <w:rPr>
          <w:rFonts w:ascii="Times New Roman" w:hAnsi="Times New Roman"/>
          <w:sz w:val="16"/>
          <w:szCs w:val="16"/>
        </w:rPr>
      </w:pPr>
      <w:r w:rsidRPr="001B4D0F">
        <w:rPr>
          <w:rFonts w:ascii="Times New Roman" w:hAnsi="Times New Roman"/>
          <w:sz w:val="16"/>
          <w:szCs w:val="16"/>
        </w:rPr>
        <w:t xml:space="preserve">660100, г. Красноярск, ул. </w:t>
      </w:r>
      <w:proofErr w:type="gramStart"/>
      <w:r w:rsidRPr="001B4D0F">
        <w:rPr>
          <w:rFonts w:ascii="Times New Roman" w:hAnsi="Times New Roman"/>
          <w:sz w:val="16"/>
          <w:szCs w:val="16"/>
        </w:rPr>
        <w:t>Пролетарская</w:t>
      </w:r>
      <w:proofErr w:type="gramEnd"/>
      <w:r w:rsidRPr="001B4D0F">
        <w:rPr>
          <w:rFonts w:ascii="Times New Roman" w:hAnsi="Times New Roman"/>
          <w:sz w:val="16"/>
          <w:szCs w:val="16"/>
        </w:rPr>
        <w:t>, 155.</w:t>
      </w:r>
    </w:p>
    <w:p w:rsidR="00E1528E" w:rsidRPr="001B4D0F" w:rsidRDefault="00E1528E" w:rsidP="008618E2">
      <w:pPr>
        <w:spacing w:after="0" w:line="240" w:lineRule="auto"/>
        <w:ind w:firstLine="284"/>
        <w:jc w:val="center"/>
        <w:rPr>
          <w:rFonts w:ascii="Times New Roman" w:hAnsi="Times New Roman"/>
          <w:sz w:val="16"/>
          <w:szCs w:val="16"/>
        </w:rPr>
      </w:pPr>
      <w:r w:rsidRPr="001B4D0F">
        <w:rPr>
          <w:rFonts w:ascii="Times New Roman" w:hAnsi="Times New Roman"/>
          <w:sz w:val="16"/>
          <w:szCs w:val="16"/>
        </w:rPr>
        <w:t>Остановка транспорта: ул. Луначарского.</w:t>
      </w:r>
    </w:p>
    <w:p w:rsidR="00E1528E" w:rsidRPr="001B4D0F" w:rsidRDefault="00E1528E" w:rsidP="008618E2">
      <w:pPr>
        <w:spacing w:after="0" w:line="240" w:lineRule="auto"/>
        <w:ind w:firstLine="284"/>
        <w:jc w:val="center"/>
        <w:rPr>
          <w:rFonts w:ascii="Times New Roman" w:hAnsi="Times New Roman"/>
          <w:sz w:val="16"/>
          <w:szCs w:val="16"/>
        </w:rPr>
      </w:pPr>
      <w:r w:rsidRPr="001B4D0F">
        <w:rPr>
          <w:rFonts w:ascii="Times New Roman" w:hAnsi="Times New Roman"/>
          <w:sz w:val="16"/>
          <w:szCs w:val="16"/>
        </w:rPr>
        <w:t>Автобусы  2, 76, 12, 14, 43, 49, 68, 80, 89, 91; троллейбусы 5, 13, 15</w:t>
      </w:r>
      <w:r w:rsidR="003566ED">
        <w:rPr>
          <w:rFonts w:ascii="Times New Roman" w:hAnsi="Times New Roman"/>
          <w:sz w:val="16"/>
          <w:szCs w:val="16"/>
        </w:rPr>
        <w:t xml:space="preserve"> </w:t>
      </w:r>
      <w:r w:rsidRPr="001B4D0F">
        <w:rPr>
          <w:rFonts w:ascii="Times New Roman" w:hAnsi="Times New Roman"/>
          <w:sz w:val="16"/>
          <w:szCs w:val="16"/>
        </w:rPr>
        <w:t>т. (391) 243-85-29, т/ф. (391) 243-85-38</w:t>
      </w:r>
    </w:p>
    <w:p w:rsidR="00A55D39" w:rsidRDefault="00E844A1" w:rsidP="008618E2">
      <w:pPr>
        <w:spacing w:after="0" w:line="240" w:lineRule="auto"/>
        <w:ind w:firstLine="284"/>
        <w:jc w:val="center"/>
        <w:rPr>
          <w:rFonts w:ascii="Times New Roman" w:hAnsi="Times New Roman"/>
          <w:b/>
          <w:noProof/>
          <w:sz w:val="24"/>
          <w:szCs w:val="24"/>
          <w:lang w:val="en-US" w:eastAsia="ru-RU"/>
        </w:rPr>
      </w:pPr>
      <w:r>
        <w:rPr>
          <w:rFonts w:ascii="Times New Roman" w:hAnsi="Times New Roman"/>
          <w:b/>
          <w:noProof/>
          <w:sz w:val="24"/>
          <w:szCs w:val="24"/>
          <w:lang w:eastAsia="ru-RU"/>
        </w:rPr>
        <w:lastRenderedPageBreak/>
        <w:drawing>
          <wp:inline distT="0" distB="0" distL="0" distR="0" wp14:anchorId="09960A04" wp14:editId="5C0B015C">
            <wp:extent cx="733425" cy="733425"/>
            <wp:effectExtent l="0" t="0" r="0" b="0"/>
            <wp:docPr id="5" name="Рисунок 9" descr="Описание: F:\logo_UMC_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F:\logo_UMC_en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A55D39" w:rsidRPr="00A60509" w:rsidRDefault="00A55D39" w:rsidP="008618E2">
      <w:pPr>
        <w:spacing w:after="0" w:line="240" w:lineRule="auto"/>
        <w:ind w:firstLine="284"/>
        <w:jc w:val="center"/>
        <w:rPr>
          <w:rFonts w:ascii="Times New Roman" w:hAnsi="Times New Roman"/>
          <w:b/>
          <w:color w:val="C00000"/>
          <w:sz w:val="18"/>
          <w:szCs w:val="18"/>
        </w:rPr>
      </w:pPr>
      <w:r w:rsidRPr="00A60509">
        <w:rPr>
          <w:rFonts w:ascii="Times New Roman" w:hAnsi="Times New Roman"/>
          <w:b/>
          <w:color w:val="C00000"/>
          <w:sz w:val="18"/>
          <w:szCs w:val="18"/>
        </w:rPr>
        <w:t xml:space="preserve">Учебно-методический центр </w:t>
      </w:r>
    </w:p>
    <w:p w:rsidR="00A55D39" w:rsidRPr="00A60509" w:rsidRDefault="00A55D39" w:rsidP="008618E2">
      <w:pPr>
        <w:spacing w:after="0" w:line="240" w:lineRule="auto"/>
        <w:ind w:firstLine="284"/>
        <w:jc w:val="center"/>
        <w:rPr>
          <w:rFonts w:ascii="Times New Roman" w:hAnsi="Times New Roman"/>
          <w:b/>
          <w:color w:val="C00000"/>
          <w:sz w:val="18"/>
          <w:szCs w:val="18"/>
        </w:rPr>
      </w:pPr>
      <w:r w:rsidRPr="00A60509">
        <w:rPr>
          <w:rFonts w:ascii="Times New Roman" w:hAnsi="Times New Roman"/>
          <w:b/>
          <w:color w:val="C00000"/>
          <w:sz w:val="18"/>
          <w:szCs w:val="18"/>
        </w:rPr>
        <w:t>по гражданской обороне,</w:t>
      </w:r>
    </w:p>
    <w:p w:rsidR="00A55D39" w:rsidRPr="00A60509" w:rsidRDefault="00A55D39" w:rsidP="008618E2">
      <w:pPr>
        <w:spacing w:after="0" w:line="240" w:lineRule="auto"/>
        <w:ind w:firstLine="284"/>
        <w:jc w:val="center"/>
        <w:rPr>
          <w:rFonts w:ascii="Times New Roman" w:hAnsi="Times New Roman"/>
          <w:b/>
          <w:color w:val="C00000"/>
          <w:sz w:val="18"/>
          <w:szCs w:val="18"/>
        </w:rPr>
      </w:pPr>
      <w:r w:rsidRPr="00A60509">
        <w:rPr>
          <w:rFonts w:ascii="Times New Roman" w:hAnsi="Times New Roman"/>
          <w:b/>
          <w:color w:val="C00000"/>
          <w:sz w:val="18"/>
          <w:szCs w:val="18"/>
        </w:rPr>
        <w:t xml:space="preserve">чрезвычайным ситуациям </w:t>
      </w:r>
    </w:p>
    <w:p w:rsidR="00A55D39" w:rsidRPr="00A60509" w:rsidRDefault="00A55D39" w:rsidP="008618E2">
      <w:pPr>
        <w:spacing w:after="0" w:line="240" w:lineRule="auto"/>
        <w:ind w:firstLine="284"/>
        <w:jc w:val="center"/>
        <w:rPr>
          <w:rFonts w:ascii="Times New Roman" w:hAnsi="Times New Roman"/>
          <w:b/>
          <w:color w:val="C00000"/>
          <w:sz w:val="18"/>
          <w:szCs w:val="18"/>
        </w:rPr>
      </w:pPr>
      <w:r w:rsidRPr="00A60509">
        <w:rPr>
          <w:rFonts w:ascii="Times New Roman" w:hAnsi="Times New Roman"/>
          <w:b/>
          <w:color w:val="C00000"/>
          <w:sz w:val="18"/>
          <w:szCs w:val="18"/>
        </w:rPr>
        <w:t>и пожарной безопасности</w:t>
      </w:r>
    </w:p>
    <w:p w:rsidR="00A55D39" w:rsidRPr="006D4551" w:rsidRDefault="00A55D39" w:rsidP="008618E2">
      <w:pPr>
        <w:spacing w:after="0" w:line="240" w:lineRule="auto"/>
        <w:ind w:firstLine="284"/>
        <w:jc w:val="center"/>
        <w:rPr>
          <w:rFonts w:ascii="Times New Roman" w:hAnsi="Times New Roman"/>
          <w:b/>
          <w:color w:val="C00000"/>
          <w:sz w:val="18"/>
          <w:szCs w:val="18"/>
        </w:rPr>
      </w:pPr>
      <w:r w:rsidRPr="00A60509">
        <w:rPr>
          <w:rFonts w:ascii="Times New Roman" w:hAnsi="Times New Roman"/>
          <w:b/>
          <w:color w:val="C00000"/>
          <w:sz w:val="18"/>
          <w:szCs w:val="18"/>
        </w:rPr>
        <w:t>Красноярского края</w:t>
      </w:r>
    </w:p>
    <w:p w:rsidR="00A55D39" w:rsidRDefault="00A55D39" w:rsidP="008618E2">
      <w:pPr>
        <w:spacing w:after="0" w:line="240" w:lineRule="auto"/>
        <w:ind w:firstLine="284"/>
        <w:jc w:val="center"/>
        <w:rPr>
          <w:rFonts w:ascii="Times New Roman" w:hAnsi="Times New Roman"/>
          <w:b/>
          <w:color w:val="C00000"/>
          <w:sz w:val="18"/>
          <w:szCs w:val="18"/>
        </w:rPr>
      </w:pPr>
    </w:p>
    <w:p w:rsidR="00A55D39" w:rsidRDefault="00A55D39" w:rsidP="008618E2">
      <w:pPr>
        <w:spacing w:after="0" w:line="240" w:lineRule="auto"/>
        <w:ind w:firstLine="284"/>
        <w:jc w:val="center"/>
        <w:rPr>
          <w:rFonts w:ascii="Times New Roman" w:hAnsi="Times New Roman"/>
          <w:b/>
          <w:color w:val="C00000"/>
          <w:sz w:val="18"/>
          <w:szCs w:val="18"/>
        </w:rPr>
      </w:pPr>
    </w:p>
    <w:p w:rsidR="00A274CF" w:rsidRPr="00A55D39" w:rsidRDefault="00A274CF" w:rsidP="008618E2">
      <w:pPr>
        <w:spacing w:after="0" w:line="240" w:lineRule="auto"/>
        <w:ind w:firstLine="284"/>
        <w:jc w:val="center"/>
        <w:rPr>
          <w:rFonts w:ascii="Times New Roman" w:hAnsi="Times New Roman"/>
          <w:b/>
          <w:color w:val="C00000"/>
          <w:sz w:val="28"/>
          <w:szCs w:val="28"/>
        </w:rPr>
      </w:pPr>
    </w:p>
    <w:p w:rsidR="00A55D39" w:rsidRDefault="00BD3CF3" w:rsidP="003566ED">
      <w:pPr>
        <w:spacing w:after="0" w:line="240" w:lineRule="auto"/>
        <w:jc w:val="center"/>
        <w:rPr>
          <w:rFonts w:ascii="Times New Roman" w:hAnsi="Times New Roman"/>
          <w:b/>
          <w:color w:val="C00000"/>
          <w:sz w:val="24"/>
          <w:szCs w:val="24"/>
        </w:rPr>
      </w:pPr>
      <w:r>
        <w:rPr>
          <w:noProof/>
          <w:lang w:eastAsia="ru-RU"/>
        </w:rPr>
        <w:drawing>
          <wp:inline distT="0" distB="0" distL="0" distR="0" wp14:anchorId="2D401252" wp14:editId="0E0B9CD9">
            <wp:extent cx="2905125" cy="2105025"/>
            <wp:effectExtent l="0" t="0" r="9525" b="9525"/>
            <wp:docPr id="8" name="Рисунок 8" descr="Как собрать пролитую ртуть (демеркуриз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к собрать пролитую ртуть (демеркуризация)"/>
                    <pic:cNvPicPr>
                      <a:picLocks noChangeAspect="1" noChangeArrowheads="1"/>
                    </pic:cNvPicPr>
                  </pic:nvPicPr>
                  <pic:blipFill>
                    <a:blip r:embed="rId10" cstate="print"/>
                    <a:srcRect/>
                    <a:stretch>
                      <a:fillRect/>
                    </a:stretch>
                  </pic:blipFill>
                  <pic:spPr bwMode="auto">
                    <a:xfrm>
                      <a:off x="0" y="0"/>
                      <a:ext cx="2903855" cy="2104105"/>
                    </a:xfrm>
                    <a:prstGeom prst="rect">
                      <a:avLst/>
                    </a:prstGeom>
                    <a:noFill/>
                    <a:ln w="9525">
                      <a:noFill/>
                      <a:miter lim="800000"/>
                      <a:headEnd/>
                      <a:tailEnd/>
                    </a:ln>
                  </pic:spPr>
                </pic:pic>
              </a:graphicData>
            </a:graphic>
          </wp:inline>
        </w:drawing>
      </w:r>
    </w:p>
    <w:p w:rsidR="00A55D39" w:rsidRDefault="003566ED" w:rsidP="00A55D39">
      <w:pPr>
        <w:jc w:val="center"/>
        <w:rPr>
          <w:rFonts w:ascii="Times New Roman" w:hAnsi="Times New Roman"/>
          <w:b/>
          <w:color w:val="C00000"/>
          <w:sz w:val="24"/>
          <w:szCs w:val="24"/>
        </w:rPr>
      </w:pPr>
      <w:r w:rsidRPr="008618E2">
        <w:rPr>
          <w:noProof/>
          <w:sz w:val="20"/>
          <w:szCs w:val="20"/>
          <w:lang w:eastAsia="ru-RU"/>
        </w:rPr>
        <w:drawing>
          <wp:inline distT="0" distB="0" distL="0" distR="0" wp14:anchorId="2D2DE1E7" wp14:editId="54401E47">
            <wp:extent cx="2819400" cy="2122900"/>
            <wp:effectExtent l="0" t="0" r="0" b="0"/>
            <wp:docPr id="26" name="Рисунок 26" descr="Скачать Разбили градусник на Show.pp.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Скачать Разбили градусник на Show.pp.ua"/>
                    <pic:cNvPicPr>
                      <a:picLocks noChangeAspect="1" noChangeArrowheads="1"/>
                    </pic:cNvPicPr>
                  </pic:nvPicPr>
                  <pic:blipFill>
                    <a:blip r:embed="rId11" cstate="print"/>
                    <a:srcRect/>
                    <a:stretch>
                      <a:fillRect/>
                    </a:stretch>
                  </pic:blipFill>
                  <pic:spPr bwMode="auto">
                    <a:xfrm>
                      <a:off x="0" y="0"/>
                      <a:ext cx="2820779" cy="2123938"/>
                    </a:xfrm>
                    <a:prstGeom prst="rect">
                      <a:avLst/>
                    </a:prstGeom>
                    <a:noFill/>
                    <a:ln w="9525">
                      <a:noFill/>
                      <a:miter lim="800000"/>
                      <a:headEnd/>
                      <a:tailEnd/>
                    </a:ln>
                  </pic:spPr>
                </pic:pic>
              </a:graphicData>
            </a:graphic>
          </wp:inline>
        </w:drawing>
      </w:r>
    </w:p>
    <w:p w:rsidR="006D4551" w:rsidRDefault="006D4551" w:rsidP="00A55D39">
      <w:pPr>
        <w:jc w:val="center"/>
        <w:rPr>
          <w:rFonts w:ascii="Times New Roman" w:hAnsi="Times New Roman"/>
          <w:b/>
          <w:color w:val="C00000"/>
          <w:sz w:val="24"/>
          <w:szCs w:val="24"/>
        </w:rPr>
      </w:pPr>
    </w:p>
    <w:p w:rsidR="00A55D39" w:rsidRDefault="00A55D39" w:rsidP="00A55D39">
      <w:pPr>
        <w:spacing w:after="0" w:line="240" w:lineRule="auto"/>
        <w:ind w:firstLine="397"/>
        <w:jc w:val="center"/>
        <w:rPr>
          <w:rFonts w:ascii="Times New Roman" w:hAnsi="Times New Roman"/>
          <w:sz w:val="18"/>
          <w:szCs w:val="18"/>
        </w:rPr>
      </w:pPr>
      <w:r w:rsidRPr="0076657A">
        <w:rPr>
          <w:rFonts w:ascii="Times New Roman" w:hAnsi="Times New Roman"/>
          <w:b/>
          <w:color w:val="C00000"/>
        </w:rPr>
        <w:t>г. Красноярск</w:t>
      </w:r>
    </w:p>
    <w:sectPr w:rsidR="00A55D39" w:rsidSect="007F4819">
      <w:pgSz w:w="16838" w:h="11906" w:orient="landscape"/>
      <w:pgMar w:top="567" w:right="851" w:bottom="567" w:left="851"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51B9E"/>
    <w:multiLevelType w:val="hybridMultilevel"/>
    <w:tmpl w:val="49B4D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E67603"/>
    <w:multiLevelType w:val="multilevel"/>
    <w:tmpl w:val="67D6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E170A9"/>
    <w:multiLevelType w:val="multilevel"/>
    <w:tmpl w:val="9BBE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819"/>
    <w:rsid w:val="00054FAC"/>
    <w:rsid w:val="00055DE8"/>
    <w:rsid w:val="000E0ADD"/>
    <w:rsid w:val="000F5850"/>
    <w:rsid w:val="001111A3"/>
    <w:rsid w:val="001229B0"/>
    <w:rsid w:val="0019771E"/>
    <w:rsid w:val="001B4D0F"/>
    <w:rsid w:val="001F0806"/>
    <w:rsid w:val="002136E1"/>
    <w:rsid w:val="0022726C"/>
    <w:rsid w:val="002E037E"/>
    <w:rsid w:val="00316F27"/>
    <w:rsid w:val="003566ED"/>
    <w:rsid w:val="00371F82"/>
    <w:rsid w:val="00375DD0"/>
    <w:rsid w:val="00397E90"/>
    <w:rsid w:val="003A28D4"/>
    <w:rsid w:val="003E0EE2"/>
    <w:rsid w:val="003F0660"/>
    <w:rsid w:val="00410FE2"/>
    <w:rsid w:val="004848D6"/>
    <w:rsid w:val="004F1F3B"/>
    <w:rsid w:val="004F51B9"/>
    <w:rsid w:val="005071E0"/>
    <w:rsid w:val="005229BF"/>
    <w:rsid w:val="005A129D"/>
    <w:rsid w:val="005E75FB"/>
    <w:rsid w:val="006D4551"/>
    <w:rsid w:val="006D4F2E"/>
    <w:rsid w:val="006D5969"/>
    <w:rsid w:val="006D7C54"/>
    <w:rsid w:val="00731DE6"/>
    <w:rsid w:val="007751BE"/>
    <w:rsid w:val="00775581"/>
    <w:rsid w:val="007F4819"/>
    <w:rsid w:val="00816C37"/>
    <w:rsid w:val="008618E2"/>
    <w:rsid w:val="009019AF"/>
    <w:rsid w:val="009043D5"/>
    <w:rsid w:val="00935FF6"/>
    <w:rsid w:val="00987130"/>
    <w:rsid w:val="009F3B23"/>
    <w:rsid w:val="00A274CF"/>
    <w:rsid w:val="00A55D39"/>
    <w:rsid w:val="00B16CBA"/>
    <w:rsid w:val="00B47867"/>
    <w:rsid w:val="00B52C47"/>
    <w:rsid w:val="00BB1A93"/>
    <w:rsid w:val="00BC6B11"/>
    <w:rsid w:val="00BD3CF3"/>
    <w:rsid w:val="00C01E5D"/>
    <w:rsid w:val="00C81853"/>
    <w:rsid w:val="00CC017D"/>
    <w:rsid w:val="00CC3EF9"/>
    <w:rsid w:val="00D05DE8"/>
    <w:rsid w:val="00D76122"/>
    <w:rsid w:val="00DB5465"/>
    <w:rsid w:val="00DE036E"/>
    <w:rsid w:val="00E124E6"/>
    <w:rsid w:val="00E1528E"/>
    <w:rsid w:val="00E4508D"/>
    <w:rsid w:val="00E45DB2"/>
    <w:rsid w:val="00E54729"/>
    <w:rsid w:val="00E75350"/>
    <w:rsid w:val="00E844A1"/>
    <w:rsid w:val="00EB101B"/>
    <w:rsid w:val="00ED2038"/>
    <w:rsid w:val="00F305CE"/>
    <w:rsid w:val="00F40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19"/>
    <w:pPr>
      <w:spacing w:after="200" w:line="276" w:lineRule="auto"/>
    </w:pPr>
    <w:rPr>
      <w:sz w:val="22"/>
      <w:szCs w:val="22"/>
      <w:lang w:eastAsia="en-US"/>
    </w:rPr>
  </w:style>
  <w:style w:type="paragraph" w:styleId="3">
    <w:name w:val="heading 3"/>
    <w:basedOn w:val="a"/>
    <w:next w:val="a"/>
    <w:link w:val="30"/>
    <w:uiPriority w:val="9"/>
    <w:semiHidden/>
    <w:unhideWhenUsed/>
    <w:qFormat/>
    <w:rsid w:val="003E0EE2"/>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F4819"/>
    <w:rPr>
      <w:color w:val="0000FF"/>
      <w:u w:val="single"/>
    </w:rPr>
  </w:style>
  <w:style w:type="paragraph" w:styleId="a4">
    <w:name w:val="Normal (Web)"/>
    <w:basedOn w:val="a"/>
    <w:uiPriority w:val="99"/>
    <w:rsid w:val="007F481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7F4819"/>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F4819"/>
    <w:rPr>
      <w:rFonts w:ascii="Tahoma" w:eastAsia="Calibri" w:hAnsi="Tahoma" w:cs="Tahoma"/>
      <w:sz w:val="16"/>
      <w:szCs w:val="16"/>
    </w:rPr>
  </w:style>
  <w:style w:type="paragraph" w:styleId="a7">
    <w:name w:val="List Paragraph"/>
    <w:basedOn w:val="a"/>
    <w:uiPriority w:val="34"/>
    <w:qFormat/>
    <w:rsid w:val="005229BF"/>
    <w:pPr>
      <w:ind w:left="720"/>
      <w:contextualSpacing/>
    </w:pPr>
  </w:style>
  <w:style w:type="character" w:styleId="a8">
    <w:name w:val="Strong"/>
    <w:basedOn w:val="a0"/>
    <w:uiPriority w:val="22"/>
    <w:qFormat/>
    <w:rsid w:val="00054FAC"/>
    <w:rPr>
      <w:b/>
      <w:bCs/>
    </w:rPr>
  </w:style>
  <w:style w:type="character" w:styleId="a9">
    <w:name w:val="Emphasis"/>
    <w:basedOn w:val="a0"/>
    <w:uiPriority w:val="20"/>
    <w:qFormat/>
    <w:rsid w:val="00054FAC"/>
    <w:rPr>
      <w:i/>
      <w:iCs/>
    </w:rPr>
  </w:style>
  <w:style w:type="character" w:customStyle="1" w:styleId="30">
    <w:name w:val="Заголовок 3 Знак"/>
    <w:basedOn w:val="a0"/>
    <w:link w:val="3"/>
    <w:uiPriority w:val="9"/>
    <w:semiHidden/>
    <w:rsid w:val="003E0EE2"/>
    <w:rPr>
      <w:rFonts w:asciiTheme="majorHAnsi" w:eastAsiaTheme="majorEastAsia" w:hAnsiTheme="majorHAnsi" w:cstheme="majorBidi"/>
      <w:b/>
      <w:b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19"/>
    <w:pPr>
      <w:spacing w:after="200" w:line="276" w:lineRule="auto"/>
    </w:pPr>
    <w:rPr>
      <w:sz w:val="22"/>
      <w:szCs w:val="22"/>
      <w:lang w:eastAsia="en-US"/>
    </w:rPr>
  </w:style>
  <w:style w:type="paragraph" w:styleId="3">
    <w:name w:val="heading 3"/>
    <w:basedOn w:val="a"/>
    <w:next w:val="a"/>
    <w:link w:val="30"/>
    <w:uiPriority w:val="9"/>
    <w:semiHidden/>
    <w:unhideWhenUsed/>
    <w:qFormat/>
    <w:rsid w:val="003E0EE2"/>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F4819"/>
    <w:rPr>
      <w:color w:val="0000FF"/>
      <w:u w:val="single"/>
    </w:rPr>
  </w:style>
  <w:style w:type="paragraph" w:styleId="a4">
    <w:name w:val="Normal (Web)"/>
    <w:basedOn w:val="a"/>
    <w:uiPriority w:val="99"/>
    <w:rsid w:val="007F481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7F4819"/>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F4819"/>
    <w:rPr>
      <w:rFonts w:ascii="Tahoma" w:eastAsia="Calibri" w:hAnsi="Tahoma" w:cs="Tahoma"/>
      <w:sz w:val="16"/>
      <w:szCs w:val="16"/>
    </w:rPr>
  </w:style>
  <w:style w:type="paragraph" w:styleId="a7">
    <w:name w:val="List Paragraph"/>
    <w:basedOn w:val="a"/>
    <w:uiPriority w:val="34"/>
    <w:qFormat/>
    <w:rsid w:val="005229BF"/>
    <w:pPr>
      <w:ind w:left="720"/>
      <w:contextualSpacing/>
    </w:pPr>
  </w:style>
  <w:style w:type="character" w:styleId="a8">
    <w:name w:val="Strong"/>
    <w:basedOn w:val="a0"/>
    <w:uiPriority w:val="22"/>
    <w:qFormat/>
    <w:rsid w:val="00054FAC"/>
    <w:rPr>
      <w:b/>
      <w:bCs/>
    </w:rPr>
  </w:style>
  <w:style w:type="character" w:styleId="a9">
    <w:name w:val="Emphasis"/>
    <w:basedOn w:val="a0"/>
    <w:uiPriority w:val="20"/>
    <w:qFormat/>
    <w:rsid w:val="00054FAC"/>
    <w:rPr>
      <w:i/>
      <w:iCs/>
    </w:rPr>
  </w:style>
  <w:style w:type="character" w:customStyle="1" w:styleId="30">
    <w:name w:val="Заголовок 3 Знак"/>
    <w:basedOn w:val="a0"/>
    <w:link w:val="3"/>
    <w:uiPriority w:val="9"/>
    <w:semiHidden/>
    <w:rsid w:val="003E0EE2"/>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2917C-106A-42AD-ACFC-E8AAF875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1266</Words>
  <Characters>7218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КГКОУ "УМЦ по ГО, ЧС и ПБ"</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Лёвочкин Владимир Николаевич</dc:creator>
  <cp:keywords/>
  <dc:description/>
  <cp:lastModifiedBy>Присич Анна Петровна</cp:lastModifiedBy>
  <cp:revision>19</cp:revision>
  <dcterms:created xsi:type="dcterms:W3CDTF">2014-09-15T04:42:00Z</dcterms:created>
  <dcterms:modified xsi:type="dcterms:W3CDTF">2015-03-04T06:02:00Z</dcterms:modified>
</cp:coreProperties>
</file>