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AB" w:rsidRPr="00E377E7" w:rsidRDefault="00DA60AB" w:rsidP="00E377E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p w:rsidR="00DA60AB" w:rsidRPr="00E377E7" w:rsidRDefault="00DA60AB" w:rsidP="00E377E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A60AB" w:rsidRPr="00E377E7" w:rsidRDefault="00DA60AB" w:rsidP="00E377E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A60AB" w:rsidRPr="00E377E7" w:rsidRDefault="00DA60AB" w:rsidP="00E377E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77E7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DA60AB" w:rsidRPr="00E377E7" w:rsidRDefault="00DA60AB" w:rsidP="00E377E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A60AB" w:rsidRPr="00E377E7" w:rsidRDefault="00DA60AB" w:rsidP="00E377E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77E7">
        <w:rPr>
          <w:rFonts w:ascii="Arial" w:hAnsi="Arial" w:cs="Arial"/>
          <w:b/>
          <w:sz w:val="24"/>
          <w:szCs w:val="24"/>
        </w:rPr>
        <w:t>МУРИНСКИЙ СЕЛЬСКИЙ СОВЕТ ДЕПУТАТОВ</w:t>
      </w:r>
    </w:p>
    <w:p w:rsidR="00DA60AB" w:rsidRPr="00E377E7" w:rsidRDefault="00DA60AB" w:rsidP="00E377E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A60AB" w:rsidRPr="00E377E7" w:rsidRDefault="00DA60AB" w:rsidP="00E377E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77E7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DA60AB" w:rsidRPr="00E377E7" w:rsidRDefault="00DA60AB" w:rsidP="00E377E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A60AB" w:rsidRPr="00E377E7" w:rsidRDefault="00DA60AB" w:rsidP="00E377E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77E7">
        <w:rPr>
          <w:rFonts w:ascii="Arial" w:hAnsi="Arial" w:cs="Arial"/>
          <w:b/>
          <w:sz w:val="24"/>
          <w:szCs w:val="24"/>
        </w:rPr>
        <w:t>РЕШЕНИЕ</w:t>
      </w:r>
    </w:p>
    <w:p w:rsidR="00DA60AB" w:rsidRPr="00E377E7" w:rsidRDefault="00DA60AB" w:rsidP="00E377E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A60AB" w:rsidRPr="00E377E7" w:rsidRDefault="00DA60AB" w:rsidP="00E377E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77E7">
        <w:rPr>
          <w:rFonts w:ascii="Arial" w:hAnsi="Arial" w:cs="Arial"/>
          <w:b/>
          <w:sz w:val="24"/>
          <w:szCs w:val="24"/>
        </w:rPr>
        <w:t>27.04.2021                                      с. Мурино                    №  07-29-р</w:t>
      </w:r>
    </w:p>
    <w:p w:rsidR="006C27FB" w:rsidRPr="00E377E7" w:rsidRDefault="006C27FB" w:rsidP="00E377E7">
      <w:pPr>
        <w:pStyle w:val="ConsPlusNormal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A93CB9" w:rsidRPr="00E377E7" w:rsidRDefault="00A93CB9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sz w:val="24"/>
          <w:szCs w:val="24"/>
        </w:rPr>
        <w:t xml:space="preserve">Об утверждении </w:t>
      </w:r>
      <w:r w:rsidRPr="00E377E7">
        <w:rPr>
          <w:rFonts w:ascii="Arial" w:hAnsi="Arial" w:cs="Arial"/>
          <w:bCs/>
          <w:sz w:val="24"/>
          <w:szCs w:val="24"/>
        </w:rPr>
        <w:t>Порядка определения территории, части территории</w:t>
      </w:r>
      <w:r w:rsidRPr="00E377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77E7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DA60AB" w:rsidRPr="00E377E7">
        <w:rPr>
          <w:rFonts w:ascii="Arial" w:hAnsi="Arial" w:cs="Arial"/>
          <w:bCs/>
          <w:sz w:val="24"/>
          <w:szCs w:val="24"/>
        </w:rPr>
        <w:t xml:space="preserve"> Муринский сельсовет</w:t>
      </w:r>
      <w:r w:rsidRPr="00E377E7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:rsidR="008F5095" w:rsidRPr="00E377E7" w:rsidRDefault="008F5095" w:rsidP="00E377E7">
      <w:pPr>
        <w:pStyle w:val="ConsPlusTitle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5095" w:rsidRPr="00E377E7" w:rsidRDefault="008F5095" w:rsidP="00E377E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77E7"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A93CB9" w:rsidRPr="00E377E7">
        <w:rPr>
          <w:rFonts w:ascii="Arial" w:hAnsi="Arial" w:cs="Arial"/>
          <w:sz w:val="24"/>
          <w:szCs w:val="24"/>
        </w:rPr>
        <w:t>26.1</w:t>
      </w:r>
      <w:r w:rsidRPr="00E377E7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</w:t>
      </w:r>
      <w:r w:rsidR="006B425E" w:rsidRPr="00E377E7">
        <w:rPr>
          <w:rFonts w:ascii="Arial" w:hAnsi="Arial" w:cs="Arial"/>
          <w:sz w:val="24"/>
          <w:szCs w:val="24"/>
        </w:rPr>
        <w:t>стного самоуправления», статьями</w:t>
      </w:r>
      <w:r w:rsidRPr="00E377E7">
        <w:rPr>
          <w:rFonts w:ascii="Arial" w:hAnsi="Arial" w:cs="Arial"/>
          <w:sz w:val="24"/>
          <w:szCs w:val="24"/>
        </w:rPr>
        <w:t xml:space="preserve"> Устава </w:t>
      </w:r>
      <w:r w:rsidR="00DE7451" w:rsidRPr="00E377E7">
        <w:rPr>
          <w:rFonts w:ascii="Arial" w:hAnsi="Arial" w:cs="Arial"/>
          <w:sz w:val="24"/>
          <w:szCs w:val="24"/>
        </w:rPr>
        <w:t>Муринского сельсовета</w:t>
      </w:r>
      <w:r w:rsidRPr="00E377E7">
        <w:rPr>
          <w:rFonts w:ascii="Arial" w:hAnsi="Arial" w:cs="Arial"/>
          <w:sz w:val="24"/>
          <w:szCs w:val="24"/>
        </w:rPr>
        <w:t xml:space="preserve">, </w:t>
      </w:r>
      <w:r w:rsidR="00DE7451" w:rsidRPr="00E377E7">
        <w:rPr>
          <w:rFonts w:ascii="Arial" w:hAnsi="Arial" w:cs="Arial"/>
          <w:sz w:val="24"/>
          <w:szCs w:val="24"/>
        </w:rPr>
        <w:t>Муринский сельский Совет депутатов</w:t>
      </w:r>
      <w:r w:rsidR="00DE7451" w:rsidRPr="00E377E7">
        <w:rPr>
          <w:rFonts w:ascii="Arial" w:hAnsi="Arial" w:cs="Arial"/>
          <w:i/>
          <w:sz w:val="24"/>
          <w:szCs w:val="24"/>
        </w:rPr>
        <w:t xml:space="preserve"> </w:t>
      </w:r>
      <w:r w:rsidR="002E2AB5" w:rsidRPr="00E377E7">
        <w:rPr>
          <w:rFonts w:ascii="Arial" w:hAnsi="Arial" w:cs="Arial"/>
          <w:i/>
          <w:sz w:val="24"/>
          <w:szCs w:val="24"/>
        </w:rPr>
        <w:t xml:space="preserve"> </w:t>
      </w:r>
      <w:r w:rsidR="00E77557" w:rsidRPr="00E377E7">
        <w:rPr>
          <w:rFonts w:ascii="Arial" w:hAnsi="Arial" w:cs="Arial"/>
          <w:sz w:val="24"/>
          <w:szCs w:val="24"/>
        </w:rPr>
        <w:t>РЕШИЛ</w:t>
      </w:r>
      <w:r w:rsidRPr="00E377E7">
        <w:rPr>
          <w:rFonts w:ascii="Arial" w:hAnsi="Arial" w:cs="Arial"/>
          <w:sz w:val="24"/>
          <w:szCs w:val="24"/>
        </w:rPr>
        <w:t>:</w:t>
      </w:r>
    </w:p>
    <w:p w:rsidR="002E2AB5" w:rsidRPr="00E377E7" w:rsidRDefault="00A93CB9" w:rsidP="00E377E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>Порядок определения территории, части территории муниципального образования</w:t>
      </w:r>
      <w:r w:rsidR="00DE7451" w:rsidRPr="00E377E7">
        <w:rPr>
          <w:rFonts w:ascii="Arial" w:hAnsi="Arial" w:cs="Arial"/>
          <w:bCs/>
          <w:sz w:val="24"/>
          <w:szCs w:val="24"/>
        </w:rPr>
        <w:t xml:space="preserve"> Муринский сельсовет</w:t>
      </w:r>
      <w:r w:rsidRPr="00E377E7">
        <w:rPr>
          <w:rFonts w:ascii="Arial" w:hAnsi="Arial" w:cs="Arial"/>
          <w:bCs/>
          <w:sz w:val="24"/>
          <w:szCs w:val="24"/>
        </w:rPr>
        <w:t>,</w:t>
      </w:r>
      <w:r w:rsidRPr="00E377E7">
        <w:rPr>
          <w:rFonts w:ascii="Arial" w:hAnsi="Arial" w:cs="Arial"/>
          <w:sz w:val="24"/>
          <w:szCs w:val="24"/>
        </w:rPr>
        <w:t xml:space="preserve"> предназначенной для реализации инициативных проектов, согласно приложению</w:t>
      </w:r>
      <w:r w:rsidR="008F5095" w:rsidRPr="00E377E7">
        <w:rPr>
          <w:rFonts w:ascii="Arial" w:hAnsi="Arial" w:cs="Arial"/>
          <w:sz w:val="24"/>
          <w:szCs w:val="24"/>
        </w:rPr>
        <w:t>.</w:t>
      </w:r>
    </w:p>
    <w:p w:rsidR="002E2AB5" w:rsidRPr="00E377E7" w:rsidRDefault="008F5095" w:rsidP="00E377E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77E7">
        <w:rPr>
          <w:rFonts w:ascii="Arial" w:hAnsi="Arial" w:cs="Arial"/>
          <w:sz w:val="24"/>
          <w:szCs w:val="24"/>
        </w:rPr>
        <w:t>Ответственность за исполнение настоящего Решения возложить на</w:t>
      </w:r>
      <w:r w:rsidR="00761AAE" w:rsidRPr="00E377E7">
        <w:rPr>
          <w:rFonts w:ascii="Arial" w:hAnsi="Arial" w:cs="Arial"/>
          <w:sz w:val="24"/>
          <w:szCs w:val="24"/>
        </w:rPr>
        <w:t xml:space="preserve"> </w:t>
      </w:r>
      <w:r w:rsidR="005F471B" w:rsidRPr="00E377E7">
        <w:rPr>
          <w:rFonts w:ascii="Arial" w:hAnsi="Arial" w:cs="Arial"/>
          <w:sz w:val="24"/>
          <w:szCs w:val="24"/>
        </w:rPr>
        <w:t>постоянную комиссию по законности и правопорядку (</w:t>
      </w:r>
      <w:proofErr w:type="spellStart"/>
      <w:r w:rsidR="005F471B" w:rsidRPr="00E377E7">
        <w:rPr>
          <w:rFonts w:ascii="Arial" w:hAnsi="Arial" w:cs="Arial"/>
          <w:sz w:val="24"/>
          <w:szCs w:val="24"/>
        </w:rPr>
        <w:t>Бурнышева</w:t>
      </w:r>
      <w:proofErr w:type="spellEnd"/>
      <w:r w:rsidR="005F471B" w:rsidRPr="00E377E7">
        <w:rPr>
          <w:rFonts w:ascii="Arial" w:hAnsi="Arial" w:cs="Arial"/>
          <w:sz w:val="24"/>
          <w:szCs w:val="24"/>
        </w:rPr>
        <w:t xml:space="preserve"> С.И.)</w:t>
      </w:r>
      <w:r w:rsidR="002E2AB5" w:rsidRPr="00E377E7">
        <w:rPr>
          <w:rFonts w:ascii="Arial" w:eastAsia="Calibri" w:hAnsi="Arial" w:cs="Arial"/>
          <w:sz w:val="24"/>
          <w:szCs w:val="24"/>
        </w:rPr>
        <w:t>.</w:t>
      </w:r>
    </w:p>
    <w:p w:rsidR="005F471B" w:rsidRPr="00E377E7" w:rsidRDefault="00236A36" w:rsidP="00E377E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77E7">
        <w:rPr>
          <w:rFonts w:ascii="Arial" w:hAnsi="Arial" w:cs="Arial"/>
          <w:sz w:val="24"/>
          <w:szCs w:val="24"/>
        </w:rPr>
        <w:t xml:space="preserve">3. </w:t>
      </w:r>
      <w:r w:rsidR="005F471B" w:rsidRPr="00E377E7">
        <w:rPr>
          <w:rFonts w:ascii="Arial" w:hAnsi="Arial" w:cs="Arial"/>
          <w:sz w:val="24"/>
          <w:szCs w:val="24"/>
        </w:rPr>
        <w:t xml:space="preserve">Настоящее  Решение вступает  в  силу со дня,  следующего за днем его официального опубликования (Обнародования) в газете «Муринский вестник», но не ранее 01 января 2021 года. </w:t>
      </w:r>
    </w:p>
    <w:p w:rsidR="00CF101D" w:rsidRPr="00E377E7" w:rsidRDefault="00CF101D" w:rsidP="00E377E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2C2" w:rsidRPr="00E377E7" w:rsidRDefault="00CD22C2" w:rsidP="00E377E7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5F471B" w:rsidRPr="00E377E7" w:rsidRDefault="005F471B" w:rsidP="00E377E7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E377E7">
        <w:rPr>
          <w:rFonts w:ascii="Arial" w:hAnsi="Arial" w:cs="Arial"/>
          <w:bCs/>
          <w:sz w:val="24"/>
          <w:szCs w:val="24"/>
          <w:lang w:eastAsia="ar-SA"/>
        </w:rPr>
        <w:t>Председатель Муринского</w:t>
      </w:r>
    </w:p>
    <w:p w:rsidR="005F471B" w:rsidRPr="00E377E7" w:rsidRDefault="005F471B" w:rsidP="00E377E7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E377E7">
        <w:rPr>
          <w:rFonts w:ascii="Arial" w:hAnsi="Arial" w:cs="Arial"/>
          <w:bCs/>
          <w:sz w:val="24"/>
          <w:szCs w:val="24"/>
          <w:lang w:eastAsia="ar-SA"/>
        </w:rPr>
        <w:t>сельского Совета депутатов                                       С.Г. Ровных</w:t>
      </w:r>
    </w:p>
    <w:p w:rsidR="005F471B" w:rsidRPr="00E377E7" w:rsidRDefault="005F471B" w:rsidP="00E377E7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5F471B" w:rsidRPr="00E377E7" w:rsidRDefault="005F471B" w:rsidP="00E377E7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E377E7">
        <w:rPr>
          <w:rFonts w:ascii="Arial" w:hAnsi="Arial" w:cs="Arial"/>
          <w:bCs/>
          <w:sz w:val="24"/>
          <w:szCs w:val="24"/>
          <w:lang w:eastAsia="ar-SA"/>
        </w:rPr>
        <w:t xml:space="preserve">Глава сельсовета                                                         Л.И. </w:t>
      </w:r>
      <w:proofErr w:type="spellStart"/>
      <w:r w:rsidRPr="00E377E7">
        <w:rPr>
          <w:rFonts w:ascii="Arial" w:hAnsi="Arial" w:cs="Arial"/>
          <w:bCs/>
          <w:sz w:val="24"/>
          <w:szCs w:val="24"/>
          <w:lang w:eastAsia="ar-SA"/>
        </w:rPr>
        <w:t>Граблина</w:t>
      </w:r>
      <w:proofErr w:type="spellEnd"/>
    </w:p>
    <w:p w:rsidR="00CF101D" w:rsidRPr="00E377E7" w:rsidRDefault="00CF101D" w:rsidP="00E377E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B425E" w:rsidRPr="00E377E7" w:rsidRDefault="006B425E" w:rsidP="00E377E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2C2" w:rsidRPr="00E377E7" w:rsidRDefault="00CD22C2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2C2" w:rsidRPr="00E377E7" w:rsidRDefault="00CD22C2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77E7">
        <w:rPr>
          <w:rFonts w:ascii="Arial" w:hAnsi="Arial" w:cs="Arial"/>
          <w:sz w:val="24"/>
          <w:szCs w:val="24"/>
        </w:rPr>
        <w:t xml:space="preserve">Приложение №1 </w:t>
      </w:r>
    </w:p>
    <w:p w:rsidR="00CD22C2" w:rsidRPr="00E377E7" w:rsidRDefault="00CD22C2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77E7">
        <w:rPr>
          <w:rFonts w:ascii="Arial" w:hAnsi="Arial" w:cs="Arial"/>
          <w:sz w:val="24"/>
          <w:szCs w:val="24"/>
        </w:rPr>
        <w:t xml:space="preserve">к Решению Муринского </w:t>
      </w:r>
    </w:p>
    <w:p w:rsidR="00CD22C2" w:rsidRPr="00E377E7" w:rsidRDefault="00CD22C2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77E7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CD22C2" w:rsidRPr="00E377E7" w:rsidRDefault="00CD22C2" w:rsidP="00E377E7">
      <w:pPr>
        <w:tabs>
          <w:tab w:val="right" w:pos="93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77E7">
        <w:rPr>
          <w:rFonts w:ascii="Arial" w:hAnsi="Arial" w:cs="Arial"/>
          <w:sz w:val="24"/>
          <w:szCs w:val="24"/>
        </w:rPr>
        <w:t xml:space="preserve">                                                                         от 27.04.2021  № 07-31-р</w:t>
      </w:r>
    </w:p>
    <w:p w:rsidR="00CD22C2" w:rsidRPr="00E377E7" w:rsidRDefault="00CD22C2" w:rsidP="00E377E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215E2F" w:rsidRPr="00E377E7" w:rsidRDefault="00215E2F" w:rsidP="00E377E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bCs/>
          <w:color w:val="000000"/>
        </w:rPr>
      </w:pPr>
      <w:r w:rsidRPr="00E377E7">
        <w:rPr>
          <w:rFonts w:ascii="Arial" w:hAnsi="Arial" w:cs="Arial"/>
          <w:b/>
          <w:bCs/>
          <w:color w:val="000000"/>
        </w:rPr>
        <w:t>ПОРЯДОК</w:t>
      </w:r>
    </w:p>
    <w:p w:rsidR="00215E2F" w:rsidRPr="00E377E7" w:rsidRDefault="00215E2F" w:rsidP="00E377E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bCs/>
          <w:color w:val="000000"/>
        </w:rPr>
      </w:pPr>
      <w:r w:rsidRPr="00E377E7">
        <w:rPr>
          <w:rFonts w:ascii="Arial" w:hAnsi="Arial" w:cs="Arial"/>
          <w:bCs/>
        </w:rPr>
        <w:t>определения территории или части территории</w:t>
      </w:r>
      <w:r w:rsidRPr="00E377E7">
        <w:rPr>
          <w:rFonts w:ascii="Arial" w:hAnsi="Arial" w:cs="Arial"/>
          <w:b/>
          <w:bCs/>
        </w:rPr>
        <w:t xml:space="preserve"> </w:t>
      </w:r>
      <w:r w:rsidRPr="00E377E7">
        <w:rPr>
          <w:rFonts w:ascii="Arial" w:hAnsi="Arial" w:cs="Arial"/>
          <w:bCs/>
        </w:rPr>
        <w:t>муниципального образования</w:t>
      </w:r>
      <w:r w:rsidR="00CD22C2" w:rsidRPr="00E377E7">
        <w:rPr>
          <w:rFonts w:ascii="Arial" w:hAnsi="Arial" w:cs="Arial"/>
          <w:bCs/>
        </w:rPr>
        <w:t xml:space="preserve"> Муринский сельсовет</w:t>
      </w:r>
      <w:r w:rsidRPr="00E377E7">
        <w:rPr>
          <w:rFonts w:ascii="Arial" w:hAnsi="Arial" w:cs="Arial"/>
          <w:bCs/>
        </w:rPr>
        <w:t>, предназначенной для реализации инициативных проектов</w:t>
      </w:r>
    </w:p>
    <w:p w:rsidR="00215E2F" w:rsidRPr="00E377E7" w:rsidRDefault="00215E2F" w:rsidP="00E377E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i/>
        </w:rPr>
      </w:pP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77E7">
        <w:rPr>
          <w:rFonts w:ascii="Arial" w:hAnsi="Arial" w:cs="Arial"/>
          <w:b/>
          <w:sz w:val="24"/>
          <w:szCs w:val="24"/>
        </w:rPr>
        <w:t>1.Общие положения</w:t>
      </w:r>
    </w:p>
    <w:p w:rsidR="00215E2F" w:rsidRPr="00E377E7" w:rsidRDefault="00215E2F" w:rsidP="00E377E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77E7">
        <w:rPr>
          <w:rFonts w:ascii="Arial" w:hAnsi="Arial" w:cs="Arial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Pr="00E377E7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D27C93" w:rsidRPr="00E377E7">
        <w:rPr>
          <w:rFonts w:ascii="Arial" w:hAnsi="Arial" w:cs="Arial"/>
          <w:bCs/>
          <w:sz w:val="24"/>
          <w:szCs w:val="24"/>
        </w:rPr>
        <w:t xml:space="preserve"> Муринский сельсовет</w:t>
      </w:r>
      <w:r w:rsidRPr="00E377E7">
        <w:rPr>
          <w:rFonts w:ascii="Arial" w:hAnsi="Arial" w:cs="Arial"/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215E2F" w:rsidRPr="00E377E7" w:rsidRDefault="00215E2F" w:rsidP="00E377E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77E7">
        <w:rPr>
          <w:rFonts w:ascii="Arial" w:hAnsi="Arial" w:cs="Arial"/>
          <w:sz w:val="24"/>
          <w:szCs w:val="24"/>
        </w:rPr>
        <w:t xml:space="preserve">1.2. Для целей настоящего Порядка инициативный проект - проект, </w:t>
      </w:r>
      <w:r w:rsidRPr="00E377E7">
        <w:rPr>
          <w:rFonts w:ascii="Arial" w:hAnsi="Arial" w:cs="Arial"/>
          <w:sz w:val="24"/>
          <w:szCs w:val="24"/>
        </w:rPr>
        <w:lastRenderedPageBreak/>
        <w:t xml:space="preserve">внесенный в администрацию </w:t>
      </w:r>
      <w:r w:rsidR="00D27C93" w:rsidRPr="00E377E7">
        <w:rPr>
          <w:rFonts w:ascii="Arial" w:hAnsi="Arial" w:cs="Arial"/>
          <w:sz w:val="24"/>
          <w:szCs w:val="24"/>
        </w:rPr>
        <w:t>Муринского сельсовета</w:t>
      </w:r>
      <w:r w:rsidRPr="00E377E7">
        <w:rPr>
          <w:rFonts w:ascii="Arial" w:hAnsi="Arial" w:cs="Arial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D27C93" w:rsidRPr="00E377E7">
        <w:rPr>
          <w:rFonts w:ascii="Arial" w:hAnsi="Arial" w:cs="Arial"/>
          <w:bCs/>
          <w:sz w:val="24"/>
          <w:szCs w:val="24"/>
        </w:rPr>
        <w:t>муниципального образования Муринский сельсовет</w:t>
      </w:r>
      <w:r w:rsidR="00D27C93" w:rsidRPr="00E377E7">
        <w:rPr>
          <w:rFonts w:ascii="Arial" w:hAnsi="Arial" w:cs="Arial"/>
          <w:sz w:val="24"/>
          <w:szCs w:val="24"/>
        </w:rPr>
        <w:t xml:space="preserve"> </w:t>
      </w:r>
      <w:r w:rsidRPr="00E377E7">
        <w:rPr>
          <w:rFonts w:ascii="Arial" w:hAnsi="Arial" w:cs="Arial"/>
          <w:sz w:val="24"/>
          <w:szCs w:val="24"/>
        </w:rPr>
        <w:t>или его части по решению вопросов местного значения или иных вопросов, право решения</w:t>
      </w:r>
      <w:r w:rsidR="00D34394" w:rsidRPr="00E377E7">
        <w:rPr>
          <w:rFonts w:ascii="Arial" w:hAnsi="Arial" w:cs="Arial"/>
          <w:sz w:val="24"/>
          <w:szCs w:val="24"/>
        </w:rPr>
        <w:t>,</w:t>
      </w:r>
      <w:r w:rsidRPr="00E377E7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215E2F" w:rsidRPr="00E377E7" w:rsidRDefault="00215E2F" w:rsidP="00E377E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</w:t>
      </w:r>
      <w:r w:rsidR="00373740" w:rsidRPr="00E377E7">
        <w:rPr>
          <w:rFonts w:ascii="Arial" w:hAnsi="Arial" w:cs="Arial"/>
          <w:bCs/>
          <w:sz w:val="24"/>
          <w:szCs w:val="24"/>
        </w:rPr>
        <w:t>постановлением</w:t>
      </w:r>
      <w:r w:rsidRPr="00E377E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D34394" w:rsidRPr="00E377E7">
        <w:rPr>
          <w:rFonts w:ascii="Arial" w:hAnsi="Arial" w:cs="Arial"/>
          <w:bCs/>
          <w:sz w:val="24"/>
          <w:szCs w:val="24"/>
        </w:rPr>
        <w:t>Муринского сельсовета</w:t>
      </w:r>
      <w:r w:rsidRPr="00E377E7">
        <w:rPr>
          <w:rFonts w:ascii="Arial" w:hAnsi="Arial" w:cs="Arial"/>
          <w:bCs/>
          <w:sz w:val="24"/>
          <w:szCs w:val="24"/>
        </w:rPr>
        <w:t>.</w:t>
      </w:r>
    </w:p>
    <w:p w:rsidR="00215E2F" w:rsidRPr="00E377E7" w:rsidRDefault="00215E2F" w:rsidP="00E377E7">
      <w:pPr>
        <w:pStyle w:val="aa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215E2F" w:rsidRPr="00E377E7" w:rsidRDefault="00215E2F" w:rsidP="00E377E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 w:rsidR="00D34394" w:rsidRPr="00E377E7">
        <w:rPr>
          <w:rFonts w:ascii="Arial" w:hAnsi="Arial" w:cs="Arial"/>
        </w:rPr>
        <w:t xml:space="preserve"> Муринский сельсовет</w:t>
      </w:r>
      <w:r w:rsidR="0051589C" w:rsidRPr="00E377E7">
        <w:rPr>
          <w:rFonts w:ascii="Arial" w:hAnsi="Arial" w:cs="Arial"/>
        </w:rPr>
        <w:t>;</w:t>
      </w:r>
    </w:p>
    <w:p w:rsidR="00215E2F" w:rsidRPr="00E377E7" w:rsidRDefault="00215E2F" w:rsidP="00E377E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>2) органы территориальног</w:t>
      </w:r>
      <w:r w:rsidR="004B6FEB" w:rsidRPr="00E377E7">
        <w:rPr>
          <w:rFonts w:ascii="Arial" w:hAnsi="Arial" w:cs="Arial"/>
        </w:rPr>
        <w:t>о общественного самоуправления;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77E7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sz w:val="24"/>
          <w:szCs w:val="24"/>
        </w:rPr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E377E7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377E7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D34394" w:rsidRPr="00E377E7">
        <w:rPr>
          <w:rFonts w:ascii="Arial" w:hAnsi="Arial" w:cs="Arial"/>
          <w:bCs/>
          <w:sz w:val="24"/>
          <w:szCs w:val="24"/>
        </w:rPr>
        <w:t>Муринского сельсовета</w:t>
      </w:r>
      <w:r w:rsidRPr="00E377E7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E377E7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E377E7">
        <w:rPr>
          <w:rFonts w:ascii="Arial" w:hAnsi="Arial" w:cs="Arial"/>
          <w:bCs/>
          <w:sz w:val="24"/>
          <w:szCs w:val="24"/>
        </w:rPr>
        <w:t>.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E377E7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E377E7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E377E7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77E7">
        <w:rPr>
          <w:rFonts w:ascii="Arial" w:hAnsi="Arial" w:cs="Arial"/>
          <w:sz w:val="24"/>
          <w:szCs w:val="24"/>
        </w:rPr>
        <w:t>В случае</w:t>
      </w:r>
      <w:proofErr w:type="gramStart"/>
      <w:r w:rsidRPr="00E377E7">
        <w:rPr>
          <w:rFonts w:ascii="Arial" w:hAnsi="Arial" w:cs="Arial"/>
          <w:sz w:val="24"/>
          <w:szCs w:val="24"/>
        </w:rPr>
        <w:t>,</w:t>
      </w:r>
      <w:proofErr w:type="gramEnd"/>
      <w:r w:rsidRPr="00E377E7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215E2F" w:rsidRPr="00E377E7" w:rsidRDefault="00215E2F" w:rsidP="00E37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77E7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E277A3" w:rsidRPr="00E377E7">
        <w:rPr>
          <w:rFonts w:ascii="Arial" w:hAnsi="Arial" w:cs="Arial"/>
          <w:bCs/>
          <w:sz w:val="24"/>
          <w:szCs w:val="24"/>
        </w:rPr>
        <w:t xml:space="preserve">Муринского сельсовета </w:t>
      </w:r>
      <w:r w:rsidRPr="00E377E7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18170E" w:rsidRPr="00E377E7">
        <w:rPr>
          <w:rFonts w:ascii="Arial" w:hAnsi="Arial" w:cs="Arial"/>
          <w:bCs/>
          <w:sz w:val="24"/>
          <w:szCs w:val="24"/>
        </w:rPr>
        <w:t xml:space="preserve">Муринского сельсовета </w:t>
      </w:r>
      <w:r w:rsidRPr="00E377E7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E377E7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E377E7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lastRenderedPageBreak/>
        <w:t xml:space="preserve">1) территория выходит за пределы территории </w:t>
      </w:r>
      <w:r w:rsidR="005A31D9" w:rsidRPr="00E377E7">
        <w:rPr>
          <w:rFonts w:ascii="Arial" w:hAnsi="Arial" w:cs="Arial"/>
          <w:bCs/>
          <w:sz w:val="24"/>
          <w:szCs w:val="24"/>
        </w:rPr>
        <w:t>муниципального образования Муринский сельсовет</w:t>
      </w:r>
      <w:r w:rsidRPr="00E377E7">
        <w:rPr>
          <w:rFonts w:ascii="Arial" w:hAnsi="Arial" w:cs="Arial"/>
          <w:bCs/>
          <w:sz w:val="24"/>
          <w:szCs w:val="24"/>
        </w:rPr>
        <w:t>;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</w:t>
      </w:r>
      <w:r w:rsidR="002C4649" w:rsidRPr="00E377E7">
        <w:rPr>
          <w:rFonts w:ascii="Arial" w:hAnsi="Arial" w:cs="Arial"/>
          <w:bCs/>
          <w:sz w:val="24"/>
          <w:szCs w:val="24"/>
        </w:rPr>
        <w:t>действующего</w:t>
      </w:r>
      <w:r w:rsidRPr="00E377E7">
        <w:rPr>
          <w:rFonts w:ascii="Arial" w:hAnsi="Arial" w:cs="Arial"/>
          <w:bCs/>
          <w:sz w:val="24"/>
          <w:szCs w:val="24"/>
        </w:rPr>
        <w:t xml:space="preserve"> законодательства. 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5A31D9" w:rsidRPr="00E377E7">
        <w:rPr>
          <w:rFonts w:ascii="Arial" w:hAnsi="Arial" w:cs="Arial"/>
          <w:bCs/>
          <w:sz w:val="24"/>
          <w:szCs w:val="24"/>
        </w:rPr>
        <w:t xml:space="preserve">Муринского сельсовета </w:t>
      </w:r>
      <w:r w:rsidRPr="00E377E7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</w:t>
      </w:r>
      <w:r w:rsidR="0051589C" w:rsidRPr="00E377E7">
        <w:rPr>
          <w:rFonts w:ascii="Arial" w:hAnsi="Arial" w:cs="Arial"/>
          <w:bCs/>
          <w:sz w:val="24"/>
          <w:szCs w:val="24"/>
        </w:rPr>
        <w:t>ализации инициативного проекта.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5A31D9" w:rsidRPr="00E377E7">
        <w:rPr>
          <w:rFonts w:ascii="Arial" w:hAnsi="Arial" w:cs="Arial"/>
          <w:bCs/>
          <w:sz w:val="24"/>
          <w:szCs w:val="24"/>
        </w:rPr>
        <w:t xml:space="preserve">Муринского сельсовета </w:t>
      </w:r>
      <w:r w:rsidRPr="00E377E7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377E7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77E7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5A31D9" w:rsidRPr="00E377E7">
        <w:rPr>
          <w:rFonts w:ascii="Arial" w:hAnsi="Arial" w:cs="Arial"/>
          <w:bCs/>
          <w:sz w:val="24"/>
          <w:szCs w:val="24"/>
        </w:rPr>
        <w:t xml:space="preserve">Муринского сельсовета </w:t>
      </w:r>
      <w:r w:rsidRPr="00E377E7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215E2F" w:rsidRPr="00E377E7" w:rsidRDefault="00215E2F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B1978" w:rsidRPr="00E377E7" w:rsidRDefault="003B1978" w:rsidP="00E37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3B1978" w:rsidRPr="00E377E7" w:rsidRDefault="003B1978" w:rsidP="00E377E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bookmarkEnd w:id="0"/>
    <w:p w:rsidR="008F5095" w:rsidRPr="00E377E7" w:rsidRDefault="008F5095" w:rsidP="00E377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8F5095" w:rsidRPr="00E377E7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28" w:rsidRDefault="006F5828" w:rsidP="003F4884">
      <w:pPr>
        <w:spacing w:after="0" w:line="240" w:lineRule="auto"/>
      </w:pPr>
      <w:r>
        <w:separator/>
      </w:r>
    </w:p>
  </w:endnote>
  <w:endnote w:type="continuationSeparator" w:id="0">
    <w:p w:rsidR="006F5828" w:rsidRDefault="006F5828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28" w:rsidRDefault="006F5828" w:rsidP="003F4884">
      <w:pPr>
        <w:spacing w:after="0" w:line="240" w:lineRule="auto"/>
      </w:pPr>
      <w:r>
        <w:separator/>
      </w:r>
    </w:p>
  </w:footnote>
  <w:footnote w:type="continuationSeparator" w:id="0">
    <w:p w:rsidR="006F5828" w:rsidRDefault="006F5828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919C2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E"/>
    <w:rsid w:val="000579EA"/>
    <w:rsid w:val="00090577"/>
    <w:rsid w:val="00092AAD"/>
    <w:rsid w:val="000D0983"/>
    <w:rsid w:val="000F0ACD"/>
    <w:rsid w:val="001216A8"/>
    <w:rsid w:val="001458FB"/>
    <w:rsid w:val="0018170E"/>
    <w:rsid w:val="001F1D44"/>
    <w:rsid w:val="00215E2F"/>
    <w:rsid w:val="00227A47"/>
    <w:rsid w:val="0023282A"/>
    <w:rsid w:val="00236A36"/>
    <w:rsid w:val="00255B98"/>
    <w:rsid w:val="002803DE"/>
    <w:rsid w:val="00282CC0"/>
    <w:rsid w:val="00296FF1"/>
    <w:rsid w:val="002B2694"/>
    <w:rsid w:val="002C4649"/>
    <w:rsid w:val="002C4EEE"/>
    <w:rsid w:val="002D7611"/>
    <w:rsid w:val="002E2AB5"/>
    <w:rsid w:val="00305B1F"/>
    <w:rsid w:val="00316DC1"/>
    <w:rsid w:val="003179B6"/>
    <w:rsid w:val="00320ED8"/>
    <w:rsid w:val="00373740"/>
    <w:rsid w:val="003B1978"/>
    <w:rsid w:val="003D0065"/>
    <w:rsid w:val="003D5933"/>
    <w:rsid w:val="003F4884"/>
    <w:rsid w:val="00472182"/>
    <w:rsid w:val="00474486"/>
    <w:rsid w:val="004B6FEB"/>
    <w:rsid w:val="004C671E"/>
    <w:rsid w:val="004E3B89"/>
    <w:rsid w:val="004E781D"/>
    <w:rsid w:val="0051589C"/>
    <w:rsid w:val="0053334A"/>
    <w:rsid w:val="00553956"/>
    <w:rsid w:val="0058526E"/>
    <w:rsid w:val="005936FB"/>
    <w:rsid w:val="005A27A4"/>
    <w:rsid w:val="005A31D9"/>
    <w:rsid w:val="005F471B"/>
    <w:rsid w:val="00667E9A"/>
    <w:rsid w:val="006B425E"/>
    <w:rsid w:val="006C27FB"/>
    <w:rsid w:val="006D1EF8"/>
    <w:rsid w:val="006F5828"/>
    <w:rsid w:val="007143D8"/>
    <w:rsid w:val="007359DD"/>
    <w:rsid w:val="00761AAE"/>
    <w:rsid w:val="00795C0B"/>
    <w:rsid w:val="007D0550"/>
    <w:rsid w:val="00813D1C"/>
    <w:rsid w:val="008A55F1"/>
    <w:rsid w:val="008E561F"/>
    <w:rsid w:val="008F5095"/>
    <w:rsid w:val="009C3EAA"/>
    <w:rsid w:val="00A05A29"/>
    <w:rsid w:val="00A20F66"/>
    <w:rsid w:val="00A375F1"/>
    <w:rsid w:val="00A50F3B"/>
    <w:rsid w:val="00A93CB9"/>
    <w:rsid w:val="00AA6AE9"/>
    <w:rsid w:val="00AC0AE2"/>
    <w:rsid w:val="00AC56F6"/>
    <w:rsid w:val="00B7098B"/>
    <w:rsid w:val="00BE5EAB"/>
    <w:rsid w:val="00BF7C3F"/>
    <w:rsid w:val="00C82017"/>
    <w:rsid w:val="00CA2950"/>
    <w:rsid w:val="00CA79E8"/>
    <w:rsid w:val="00CD22C2"/>
    <w:rsid w:val="00CF101D"/>
    <w:rsid w:val="00D014B6"/>
    <w:rsid w:val="00D16702"/>
    <w:rsid w:val="00D27C93"/>
    <w:rsid w:val="00D34394"/>
    <w:rsid w:val="00D87425"/>
    <w:rsid w:val="00DA60AB"/>
    <w:rsid w:val="00DD6BBE"/>
    <w:rsid w:val="00DE7451"/>
    <w:rsid w:val="00E277A3"/>
    <w:rsid w:val="00E377E7"/>
    <w:rsid w:val="00E55BC4"/>
    <w:rsid w:val="00E77557"/>
    <w:rsid w:val="00E83F26"/>
    <w:rsid w:val="00EC24FE"/>
    <w:rsid w:val="00EC6F2F"/>
    <w:rsid w:val="00EE6C78"/>
    <w:rsid w:val="00EF09C6"/>
    <w:rsid w:val="00F54294"/>
    <w:rsid w:val="00F55952"/>
    <w:rsid w:val="00F61D16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11</cp:revision>
  <dcterms:created xsi:type="dcterms:W3CDTF">2021-04-20T06:15:00Z</dcterms:created>
  <dcterms:modified xsi:type="dcterms:W3CDTF">2021-06-09T00:56:00Z</dcterms:modified>
</cp:coreProperties>
</file>