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2D" w:rsidRDefault="006C2B2D" w:rsidP="006C2B2D">
      <w:pPr>
        <w:rPr>
          <w:sz w:val="24"/>
          <w:szCs w:val="24"/>
        </w:rPr>
      </w:pPr>
    </w:p>
    <w:p w:rsidR="006C2B2D" w:rsidRDefault="006C2B2D" w:rsidP="006C2B2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27050" cy="628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2D" w:rsidRDefault="006C2B2D" w:rsidP="006C2B2D">
      <w:pPr>
        <w:jc w:val="center"/>
        <w:rPr>
          <w:b/>
          <w:sz w:val="24"/>
          <w:szCs w:val="24"/>
        </w:rPr>
      </w:pPr>
    </w:p>
    <w:p w:rsidR="006C2B2D" w:rsidRDefault="006C2B2D" w:rsidP="006C2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МУРИНСКИЙ СЕЛЬСКИЙ СОВЕТ ДЕПУТАТОВ</w:t>
      </w:r>
    </w:p>
    <w:p w:rsidR="006C2B2D" w:rsidRDefault="006C2B2D" w:rsidP="006C2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КУРАГИНСКОГО РАЙОНА</w:t>
      </w:r>
    </w:p>
    <w:p w:rsidR="006C2B2D" w:rsidRDefault="006C2B2D" w:rsidP="006C2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6C2B2D" w:rsidRDefault="006C2B2D" w:rsidP="006C2B2D">
      <w:pPr>
        <w:jc w:val="center"/>
        <w:rPr>
          <w:b/>
          <w:sz w:val="24"/>
          <w:szCs w:val="24"/>
        </w:rPr>
      </w:pPr>
    </w:p>
    <w:p w:rsidR="006C2B2D" w:rsidRDefault="006C2B2D" w:rsidP="006C2B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6C2B2D" w:rsidRDefault="006C2B2D" w:rsidP="006C2B2D">
      <w:pPr>
        <w:jc w:val="center"/>
        <w:rPr>
          <w:b/>
          <w:sz w:val="24"/>
          <w:szCs w:val="24"/>
        </w:rPr>
      </w:pPr>
    </w:p>
    <w:p w:rsidR="006C2B2D" w:rsidRDefault="006C2B2D" w:rsidP="006C2B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21.12.2020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с. Мурино                                       №  04-18-р                  </w:t>
      </w:r>
    </w:p>
    <w:p w:rsidR="006C2B2D" w:rsidRDefault="006C2B2D" w:rsidP="006C2B2D">
      <w:pPr>
        <w:jc w:val="both"/>
        <w:rPr>
          <w:b/>
          <w:sz w:val="24"/>
          <w:szCs w:val="24"/>
        </w:rPr>
      </w:pPr>
    </w:p>
    <w:p w:rsidR="006C2B2D" w:rsidRDefault="006C2B2D" w:rsidP="006C2B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бюджете муниципального образования</w:t>
      </w:r>
    </w:p>
    <w:p w:rsidR="006C2B2D" w:rsidRDefault="006C2B2D" w:rsidP="006C2B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Муринский сельсовет на 2021 год </w:t>
      </w:r>
    </w:p>
    <w:p w:rsidR="006C2B2D" w:rsidRDefault="006C2B2D" w:rsidP="006C2B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 плановый период 2022-2023 годов</w:t>
      </w:r>
    </w:p>
    <w:p w:rsidR="006C2B2D" w:rsidRDefault="006C2B2D" w:rsidP="006C2B2D">
      <w:pPr>
        <w:jc w:val="both"/>
        <w:rPr>
          <w:sz w:val="24"/>
          <w:szCs w:val="24"/>
        </w:rPr>
      </w:pPr>
    </w:p>
    <w:p w:rsidR="006C2B2D" w:rsidRDefault="006C2B2D" w:rsidP="006C2B2D">
      <w:pPr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подпункта 2 пункта 1 статьи 20 Устава муниципального образования Муринский сельсовет, пункта 1 статьи 2</w:t>
      </w:r>
      <w:r>
        <w:rPr>
          <w:color w:val="00FFFF"/>
          <w:sz w:val="24"/>
          <w:szCs w:val="24"/>
        </w:rPr>
        <w:t xml:space="preserve"> </w:t>
      </w:r>
      <w:r>
        <w:rPr>
          <w:sz w:val="24"/>
          <w:szCs w:val="24"/>
        </w:rPr>
        <w:t>Положения о бюджетном процессе  в муниципальном образовании Муринский сельсовет, утверждённого решением Муринского сельского Совета депутатов от 30.10.2013 № 43-117р, сельский Совет депутатов РЕШИЛ: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</w:p>
    <w:p w:rsidR="006C2B2D" w:rsidRDefault="006C2B2D" w:rsidP="006C2B2D">
      <w:pPr>
        <w:autoSpaceDE w:val="0"/>
        <w:ind w:firstLine="367"/>
        <w:rPr>
          <w:sz w:val="24"/>
          <w:szCs w:val="24"/>
        </w:rPr>
      </w:pPr>
      <w:r>
        <w:rPr>
          <w:b/>
          <w:sz w:val="24"/>
          <w:szCs w:val="24"/>
        </w:rPr>
        <w:t xml:space="preserve">1. Основные характеристики бюджета муниципального образования Муринский сельсовет (далее – местного бюджета) на 2021 год и плановый период 2022-2023 годов 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1.1. Утвердить основные характеристики местного бюджета на 2021 год: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1) прогнозируемый общий объем доходов местного бюджета в сумме 6692,053 тыс. рублей;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2) общий объем расходов местного бюджета в сумме 6724,806 тыс. рублей;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3) дефицит местного бюджета в сумме 32,753 тыс. рублей;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4) источники внутреннего финансирования дефицита местного бюджета в сумме 32,753 тыс. рублей согласно приложению 1 к настоящему решению.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1.2. Утвердить основные характеристики местного бюджета на 2022 год и на 2023 год: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1)прогнозируемый общий объем доходов местного бюджета </w:t>
      </w:r>
      <w:r>
        <w:rPr>
          <w:sz w:val="24"/>
          <w:szCs w:val="24"/>
        </w:rPr>
        <w:br/>
        <w:t>на 2022 год в сумме 6269,112 тыс. рублей и на 2023 год в сумме 6179,048 тыс. рублей;</w:t>
      </w:r>
    </w:p>
    <w:p w:rsidR="006C2B2D" w:rsidRDefault="006C2B2D" w:rsidP="006C2B2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2) общий объем расходов местного бюджета на 2022 год в сумме 6269,112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color w:val="000000"/>
          <w:sz w:val="24"/>
          <w:szCs w:val="24"/>
        </w:rPr>
        <w:t>123,645 тыс. рублей, и на 2023 год в сумме 6179,048 тыс. рублей, в том числе условно утвержденные расходы в сумме  247,890 тыс. рублей;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3) дефицит местного бюджета на 2022 год в сумме 0,000 тыс. рублей и на 2023 год в сумме 0,000 тыс. рублей;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4) источники внутреннего финансирования дефицита местного бюджета на 2022 год в сумме 0,000 тыс. рублей и на 2023 год  в сумме 0,000 тыс. рублей согласно приложению 1 к настоящему решению.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«Нормативы распределения доходов между бюджетами бюджетной системы устанавливаются Бюджетным кодексом Российской Федерации, Федеральным законом «О федеральном бюджете на 2021 год», законом Красноярского края «О краевом бюджете на 2021 год и плановый период 2022-2023 годов», законом Красноярского края «О межбюджетных отношениях в Красноярском крае». </w:t>
      </w:r>
    </w:p>
    <w:p w:rsidR="006C2B2D" w:rsidRDefault="006C2B2D" w:rsidP="006C2B2D">
      <w:pPr>
        <w:autoSpaceDE w:val="0"/>
        <w:ind w:firstLine="367"/>
        <w:jc w:val="both"/>
        <w:rPr>
          <w:b/>
          <w:sz w:val="24"/>
          <w:szCs w:val="24"/>
        </w:rPr>
      </w:pP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Главные администраторы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Утвердить перечень главных администраторов доходов местного бюджета и закрепленные за ними доходные источники согласно приложению 2 к настоящему решению.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Утвердить перечень главных </w:t>
      </w:r>
      <w:proofErr w:type="gramStart"/>
      <w:r>
        <w:rPr>
          <w:sz w:val="24"/>
          <w:szCs w:val="24"/>
        </w:rPr>
        <w:t>администраторов источников внутреннего финансирования дефицита местного бюджета</w:t>
      </w:r>
      <w:proofErr w:type="gramEnd"/>
      <w:r>
        <w:rPr>
          <w:sz w:val="24"/>
          <w:szCs w:val="24"/>
        </w:rPr>
        <w:t xml:space="preserve">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6C2B2D" w:rsidRDefault="006C2B2D" w:rsidP="006C2B2D">
      <w:pPr>
        <w:autoSpaceDE w:val="0"/>
        <w:rPr>
          <w:sz w:val="24"/>
          <w:szCs w:val="24"/>
        </w:rPr>
      </w:pP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Доходы местного бюджета на 2021 год и плановый период 2022-2023 годов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доходы местного бюджета на 2021 год и плановый период 2022-2023 годов согласно приложению 4 к настоящему решению.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2.Учесть в доходах местного бюджета на 2021 год межбюджетные трансферты из районного бюджет в сумме 5847,353 тыс. рублей, на 2022 год 5418,512 тыс. рублей, 2023 год 5316,448 тыс. рублей, согласно приложению 5 к настоящему решению.</w:t>
      </w:r>
      <w:proofErr w:type="gramEnd"/>
    </w:p>
    <w:p w:rsidR="006C2B2D" w:rsidRDefault="006C2B2D" w:rsidP="006C2B2D">
      <w:pPr>
        <w:autoSpaceDE w:val="0"/>
        <w:jc w:val="both"/>
        <w:rPr>
          <w:sz w:val="24"/>
          <w:szCs w:val="24"/>
        </w:rPr>
      </w:pP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 Распределение расходов местного бюджета на 2021 год и плановый период 2022-2023 годов по бюджетной классификации Российской Федерации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 пределах общего объема расходов местного бюджета, установленного пунктом 1 настоящего решения: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1)Распределение бюджетных ассигнований по разделам и подразделам бюджетной классификации расходов на 2021 год и плановый период 2022-2023 годов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6 к настоящему решению;</w:t>
      </w:r>
    </w:p>
    <w:p w:rsidR="006C2B2D" w:rsidRDefault="006C2B2D" w:rsidP="006C2B2D">
      <w:pPr>
        <w:autoSpaceDE w:val="0"/>
        <w:ind w:firstLine="3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2)Ведомственную структуру расходов местного бюджета на 2021 год согласно приложению 7 к настоящему решению;</w:t>
      </w:r>
    </w:p>
    <w:p w:rsidR="006C2B2D" w:rsidRDefault="006C2B2D" w:rsidP="006C2B2D">
      <w:pPr>
        <w:autoSpaceDE w:val="0"/>
        <w:ind w:firstLine="3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В</w:t>
      </w:r>
      <w:r>
        <w:rPr>
          <w:sz w:val="24"/>
          <w:szCs w:val="24"/>
        </w:rPr>
        <w:t>едомственная структура расходов местного бюджета на плановый период 2022-2023 годов</w:t>
      </w:r>
      <w:r>
        <w:rPr>
          <w:bCs/>
          <w:sz w:val="24"/>
          <w:szCs w:val="24"/>
        </w:rPr>
        <w:t xml:space="preserve"> согласно приложению 8 к настоящему решению;</w:t>
      </w:r>
    </w:p>
    <w:p w:rsidR="006C2B2D" w:rsidRDefault="006C2B2D" w:rsidP="006C2B2D">
      <w:pPr>
        <w:autoSpaceDE w:val="0"/>
        <w:ind w:firstLine="3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Муринского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МО Муринский сельсовет на 2021 год </w:t>
      </w:r>
      <w:r>
        <w:rPr>
          <w:bCs/>
          <w:sz w:val="24"/>
          <w:szCs w:val="24"/>
        </w:rPr>
        <w:t>согласно приложению 9 к настоящему решению;</w:t>
      </w:r>
    </w:p>
    <w:p w:rsidR="006C2B2D" w:rsidRDefault="006C2B2D" w:rsidP="006C2B2D">
      <w:pPr>
        <w:autoSpaceDE w:val="0"/>
        <w:ind w:firstLine="3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Распределение  бюджетных ассигнований по целевым статьям (муниципальным программам администрации Муринского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МО Муринский сельсовет на 2022 -2023  годы согласно приложению 10 к настоящему решению;</w:t>
      </w:r>
    </w:p>
    <w:p w:rsidR="006C2B2D" w:rsidRDefault="006C2B2D" w:rsidP="006C2B2D">
      <w:pPr>
        <w:autoSpaceDE w:val="0"/>
        <w:ind w:firstLine="3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Утвердить программу муниципальных внутренних заимствований согласно приложению 12 к настоящему решению.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b/>
          <w:sz w:val="24"/>
          <w:szCs w:val="24"/>
        </w:rPr>
        <w:t>6. Изменение показателей сводной бюджетной росписи местного бюджета в 2021 году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глава Муринского  сельсовета вправе в ходе исполнения настоящего решения вносить изменения в сводную бюджетную роспись местного бюджета на 2020 год и плановый период 2022-2023 годов без внесения изменений в настоящее решение: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на сумму доходов, дополнительно полученных от платных услуг, оказываемых муниципальными бюджетными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сверх утвержденных настоящим решением и (или) бюджетной сметой бюджетных ассигнований на обеспечение деятельности муниципальных учреждений и </w:t>
      </w:r>
      <w:r>
        <w:rPr>
          <w:sz w:val="24"/>
          <w:szCs w:val="24"/>
        </w:rPr>
        <w:lastRenderedPageBreak/>
        <w:t>направленных на финансирование</w:t>
      </w:r>
      <w:proofErr w:type="gramEnd"/>
      <w:r>
        <w:rPr>
          <w:sz w:val="24"/>
          <w:szCs w:val="24"/>
        </w:rPr>
        <w:t xml:space="preserve"> расходов данных учреждений в соответствии с бюджетной сметой;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2) в случаях образования, переименования, реорганизации, ликвидации органов местного самоуправления и иных муниципальных органов власти, перераспределения их полномочий и численности в пределах общего объёма средств, предусмотренных настоящим решением на обеспечение их деятельности;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4) на сумму средств межбюджетных трансфертов, поступивших из районного бюджета в четвертом квартале 2021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района;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5) в случае уменьшения суммы средств межбюджетных трансфертов из федерального бюджета и бюджета субъекта;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 Муринского сельсовета, после внесения изменений в указанную программу в установленном порядке;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 на сумму остатков средств, полученных от платных услуг, оказываемых муниципальными 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по состоянию на 1 января 2021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6C2B2D" w:rsidRDefault="006C2B2D" w:rsidP="006C2B2D">
      <w:pPr>
        <w:autoSpaceDE w:val="0"/>
        <w:ind w:firstLine="3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8) в случае установления наличия потребности  в не использованных по состоянию на 1 января 2021 года остатках межбюджетных трансфертов, полученных в форме субвенции, субсидий и иных межбюджетных трансфертов, имеющих целевое назначение, которые могут быть использованы в 2021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>
        <w:rPr>
          <w:sz w:val="24"/>
          <w:szCs w:val="24"/>
        </w:rPr>
        <w:t xml:space="preserve"> действие в 2020 году, в соответствии с решениями главных администраторов доходов </w:t>
      </w:r>
      <w:r>
        <w:rPr>
          <w:bCs/>
          <w:sz w:val="24"/>
          <w:szCs w:val="24"/>
        </w:rPr>
        <w:t>местного</w:t>
      </w:r>
      <w:r>
        <w:rPr>
          <w:sz w:val="24"/>
          <w:szCs w:val="24"/>
        </w:rPr>
        <w:t xml:space="preserve"> бюджета.</w:t>
      </w:r>
    </w:p>
    <w:p w:rsidR="006C2B2D" w:rsidRDefault="006C2B2D" w:rsidP="006C2B2D">
      <w:pPr>
        <w:autoSpaceDE w:val="0"/>
        <w:jc w:val="both"/>
        <w:rPr>
          <w:b/>
          <w:sz w:val="24"/>
          <w:szCs w:val="24"/>
        </w:rPr>
      </w:pPr>
    </w:p>
    <w:p w:rsidR="006C2B2D" w:rsidRDefault="006C2B2D" w:rsidP="006C2B2D">
      <w:pPr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Индексация размеров денежного вознаграждения лиц, замещающих муниципальные должности администрации Муринского сельсовета, и должностных окладов муниципальных служащих </w:t>
      </w:r>
    </w:p>
    <w:p w:rsidR="006C2B2D" w:rsidRDefault="006C2B2D" w:rsidP="006C2B2D">
      <w:pPr>
        <w:autoSpaceDE w:val="0"/>
        <w:jc w:val="both"/>
        <w:rPr>
          <w:b/>
          <w:sz w:val="24"/>
          <w:szCs w:val="24"/>
        </w:rPr>
      </w:pPr>
    </w:p>
    <w:p w:rsidR="006C2B2D" w:rsidRDefault="006C2B2D" w:rsidP="006C2B2D">
      <w:pPr>
        <w:suppressAutoHyphens w:val="0"/>
        <w:autoSpaceDE w:val="0"/>
        <w:autoSpaceDN w:val="0"/>
        <w:adjustRightInd w:val="0"/>
        <w:ind w:firstLine="700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7.1.Размеры денежного вознаграждения лиц, замещающих муниципальные должности </w:t>
      </w:r>
      <w:r>
        <w:rPr>
          <w:sz w:val="24"/>
          <w:szCs w:val="24"/>
        </w:rPr>
        <w:t>администрации Муринского  сельсовета</w:t>
      </w:r>
      <w:r>
        <w:rPr>
          <w:sz w:val="24"/>
          <w:szCs w:val="24"/>
          <w:lang w:eastAsia="ru-RU"/>
        </w:rPr>
        <w:t xml:space="preserve">, размеры должностных окладов по должностям муниципальной службы, увеличиваются (индексируются) в 2021 году на коэффициент, равный 1,0, в 2021 и 2022 </w:t>
      </w:r>
      <w:proofErr w:type="spellStart"/>
      <w:r>
        <w:rPr>
          <w:sz w:val="24"/>
          <w:szCs w:val="24"/>
          <w:lang w:eastAsia="ru-RU"/>
        </w:rPr>
        <w:t>г.г</w:t>
      </w:r>
      <w:proofErr w:type="spellEnd"/>
      <w:r>
        <w:rPr>
          <w:sz w:val="24"/>
          <w:szCs w:val="24"/>
          <w:lang w:eastAsia="ru-RU"/>
        </w:rPr>
        <w:t>. на коэффициент равный 1.</w:t>
      </w:r>
    </w:p>
    <w:p w:rsidR="006C2B2D" w:rsidRDefault="006C2B2D" w:rsidP="006C2B2D">
      <w:pPr>
        <w:autoSpaceDE w:val="0"/>
        <w:ind w:firstLine="367"/>
        <w:jc w:val="both"/>
        <w:rPr>
          <w:b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7.2. Общая штатная численность работников администрации (за исключением работников по охране, обслуживанию административных зданий и водителей), осуществляющих свои полномочия на постоянной основе, принятая к финансовому обеспечению в 2021 году, составляет  </w:t>
      </w:r>
      <w:r>
        <w:rPr>
          <w:color w:val="000000"/>
          <w:sz w:val="24"/>
          <w:szCs w:val="24"/>
        </w:rPr>
        <w:t>4 штатные единицы.</w:t>
      </w:r>
    </w:p>
    <w:p w:rsidR="006C2B2D" w:rsidRDefault="006C2B2D" w:rsidP="006C2B2D">
      <w:pPr>
        <w:autoSpaceDE w:val="0"/>
        <w:jc w:val="both"/>
        <w:rPr>
          <w:b/>
          <w:sz w:val="24"/>
          <w:szCs w:val="24"/>
          <w:shd w:val="clear" w:color="auto" w:fill="FFFF00"/>
        </w:rPr>
      </w:pP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8. Индексация заработной платы работников муниципальных учреждений  и администрации Муринского сельсовета, не являющимися муниципальными служащими</w:t>
      </w:r>
    </w:p>
    <w:p w:rsidR="006C2B2D" w:rsidRDefault="006C2B2D" w:rsidP="006C2B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  <w:lang w:eastAsia="ru-RU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Расходы на заработную плату работников администрации</w:t>
      </w:r>
      <w:r>
        <w:rPr>
          <w:bCs/>
          <w:color w:val="000000"/>
          <w:spacing w:val="7"/>
          <w:sz w:val="24"/>
          <w:szCs w:val="24"/>
        </w:rPr>
        <w:t xml:space="preserve">, оплата труда которых осуществляется </w:t>
      </w:r>
      <w:r>
        <w:rPr>
          <w:bCs/>
          <w:color w:val="000000"/>
          <w:spacing w:val="-1"/>
          <w:sz w:val="24"/>
          <w:szCs w:val="24"/>
        </w:rPr>
        <w:t xml:space="preserve">по новым системам оплаты труда, </w:t>
      </w:r>
      <w:proofErr w:type="gramStart"/>
      <w:r>
        <w:rPr>
          <w:bCs/>
          <w:color w:val="000000"/>
          <w:sz w:val="24"/>
          <w:szCs w:val="24"/>
        </w:rPr>
        <w:t xml:space="preserve">сформированы с 1 января </w:t>
      </w:r>
      <w:r>
        <w:rPr>
          <w:bCs/>
          <w:color w:val="000000"/>
          <w:sz w:val="24"/>
          <w:szCs w:val="24"/>
        </w:rPr>
        <w:lastRenderedPageBreak/>
        <w:t xml:space="preserve">2021 года в пределах </w:t>
      </w:r>
      <w:r>
        <w:rPr>
          <w:sz w:val="24"/>
          <w:szCs w:val="24"/>
        </w:rPr>
        <w:t xml:space="preserve">фонда оплаты труда учреждений </w:t>
      </w:r>
      <w:r>
        <w:rPr>
          <w:bCs/>
          <w:color w:val="000000"/>
          <w:sz w:val="24"/>
          <w:szCs w:val="24"/>
        </w:rPr>
        <w:t>в плановом периоде 2022-2023 годов увеличиваются</w:t>
      </w:r>
      <w:proofErr w:type="gramEnd"/>
      <w:r>
        <w:rPr>
          <w:bCs/>
          <w:color w:val="000000"/>
          <w:sz w:val="24"/>
          <w:szCs w:val="24"/>
        </w:rPr>
        <w:t xml:space="preserve"> (индексируются) на коэффициент равный 1.</w:t>
      </w:r>
    </w:p>
    <w:p w:rsidR="006C2B2D" w:rsidRDefault="006C2B2D" w:rsidP="006C2B2D">
      <w:pPr>
        <w:autoSpaceDE w:val="0"/>
        <w:autoSpaceDN w:val="0"/>
        <w:adjustRightInd w:val="0"/>
        <w:ind w:firstLine="700"/>
        <w:jc w:val="both"/>
        <w:outlineLvl w:val="0"/>
        <w:rPr>
          <w:sz w:val="24"/>
          <w:szCs w:val="24"/>
          <w:lang w:eastAsia="ru-RU"/>
        </w:rPr>
      </w:pPr>
    </w:p>
    <w:p w:rsidR="006C2B2D" w:rsidRDefault="006C2B2D" w:rsidP="006C2B2D">
      <w:pPr>
        <w:autoSpaceDE w:val="0"/>
        <w:ind w:firstLine="367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8.2. Общая штатная численность работников администрации по обслуживанию административных зданий и водителей, осуществляющих свои полномочия на постоянной основе, принятая к финансовому обеспечению в 2021 году, составляет </w:t>
      </w:r>
      <w:r>
        <w:rPr>
          <w:color w:val="000000"/>
          <w:sz w:val="24"/>
          <w:szCs w:val="24"/>
        </w:rPr>
        <w:t>1,75 штатных единиц.</w:t>
      </w:r>
    </w:p>
    <w:p w:rsidR="006C2B2D" w:rsidRDefault="006C2B2D" w:rsidP="006C2B2D">
      <w:pPr>
        <w:autoSpaceDE w:val="0"/>
        <w:jc w:val="both"/>
        <w:rPr>
          <w:b/>
          <w:color w:val="000000"/>
          <w:sz w:val="24"/>
          <w:szCs w:val="24"/>
        </w:rPr>
      </w:pP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b/>
          <w:sz w:val="24"/>
          <w:szCs w:val="24"/>
        </w:rPr>
        <w:t>9. Особенности использования средств, получаемых муниципальными бюджетными учреждениями в 2021 году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 бюджетным учреждениям, от платных услуг, оказываемых муниципальными  бюджетными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бюджетными учреждениями (далее по тексту статьи - доходы от сдачи</w:t>
      </w:r>
      <w:proofErr w:type="gramEnd"/>
      <w:r>
        <w:rPr>
          <w:sz w:val="24"/>
          <w:szCs w:val="24"/>
        </w:rPr>
        <w:t xml:space="preserve"> в аренду имущества и от приносящей доход деятельности), направляются в пределах сумм, фактически поступивших в доход местного бюджета и отраженных на лицевых счетах муниципальных бюджетных учреждений, на обеспечение их деятельности в соответствии с бюджетной сметой.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 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целях использования доходов от сдачи в аренду имущества и от приносящей доход деятельности  муниципальные бюджетные учреждения ежемесячно до 22-го числа месяца, предшествующего </w:t>
      </w:r>
      <w:proofErr w:type="gramStart"/>
      <w:r>
        <w:rPr>
          <w:sz w:val="24"/>
          <w:szCs w:val="24"/>
        </w:rPr>
        <w:t>планируемому</w:t>
      </w:r>
      <w:proofErr w:type="gramEnd"/>
      <w:r>
        <w:rPr>
          <w:sz w:val="24"/>
          <w:szCs w:val="24"/>
        </w:rPr>
        <w:t>, направляют информацию главным распорядителям средств местного бюджета о фактическом их поступлении. Информация представляется с нарастающим итогом с начала текущего финансового года с указанием поступлений в текущем месяце.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деятельности ежемесячно до 22-го числа месяца, предшествующего </w:t>
      </w:r>
      <w:proofErr w:type="gramStart"/>
      <w:r>
        <w:rPr>
          <w:sz w:val="24"/>
          <w:szCs w:val="24"/>
        </w:rPr>
        <w:t>планируемому</w:t>
      </w:r>
      <w:proofErr w:type="gramEnd"/>
      <w:r>
        <w:rPr>
          <w:sz w:val="24"/>
          <w:szCs w:val="24"/>
        </w:rPr>
        <w:t>,  формируют заявки  на финансирование на очередной месяц с указанием даты предполагаемого финансирования.</w:t>
      </w:r>
    </w:p>
    <w:p w:rsidR="006C2B2D" w:rsidRDefault="006C2B2D" w:rsidP="006C2B2D">
      <w:pPr>
        <w:autoSpaceDE w:val="0"/>
        <w:autoSpaceDN w:val="0"/>
        <w:adjustRightInd w:val="0"/>
        <w:ind w:firstLine="70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 Администрация Муринского сельсовета осуществляет зачисление денежных средств на лицевые счета соответствующих муниципальных бюджетных учреждений, </w:t>
      </w:r>
      <w:r>
        <w:rPr>
          <w:sz w:val="24"/>
          <w:szCs w:val="24"/>
          <w:lang w:eastAsia="ru-RU"/>
        </w:rPr>
        <w:t xml:space="preserve">открытых в </w:t>
      </w:r>
      <w:r>
        <w:rPr>
          <w:sz w:val="24"/>
          <w:szCs w:val="24"/>
          <w:lang w:val="x-none" w:eastAsia="ru-RU"/>
        </w:rPr>
        <w:t>Отдел</w:t>
      </w:r>
      <w:r>
        <w:rPr>
          <w:sz w:val="24"/>
          <w:szCs w:val="24"/>
          <w:lang w:eastAsia="ru-RU"/>
        </w:rPr>
        <w:t>е</w:t>
      </w:r>
      <w:r>
        <w:rPr>
          <w:sz w:val="24"/>
          <w:szCs w:val="24"/>
          <w:lang w:val="x-none" w:eastAsia="ru-RU"/>
        </w:rPr>
        <w:t xml:space="preserve"> № 39  Управления Федерального казначейства по Красноярскому</w:t>
      </w:r>
      <w:r>
        <w:rPr>
          <w:sz w:val="24"/>
          <w:szCs w:val="24"/>
          <w:lang w:eastAsia="ru-RU"/>
        </w:rPr>
        <w:t xml:space="preserve"> краю, в соответствии с заявками на финансирование по датам предполагаемого финансирования</w:t>
      </w:r>
      <w:proofErr w:type="gramStart"/>
      <w:r>
        <w:rPr>
          <w:sz w:val="24"/>
          <w:szCs w:val="24"/>
          <w:lang w:eastAsia="ru-RU"/>
        </w:rPr>
        <w:t xml:space="preserve">. </w:t>
      </w:r>
      <w:proofErr w:type="gramEnd"/>
    </w:p>
    <w:p w:rsidR="006C2B2D" w:rsidRDefault="006C2B2D" w:rsidP="006C2B2D">
      <w:pPr>
        <w:autoSpaceDE w:val="0"/>
        <w:ind w:firstLine="367"/>
        <w:jc w:val="both"/>
        <w:rPr>
          <w:b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. 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Особенности исполнения местного бюджета в 2021 году</w:t>
      </w:r>
    </w:p>
    <w:p w:rsidR="006C2B2D" w:rsidRDefault="006C2B2D" w:rsidP="006C2B2D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Установить, что не использованные по состоянию на 1 января 2021 года остатки межбюджетных трансфертов, предоставленных бюджету Муринского сельсовета за счет средств федерального бюджета и бюджета субъекта в форме субвенции, субсидий и иных межбюджетных трансфертов, имеющих целевое назначение, подлежат возврату в краевой бюджет в течение первых 10 рабочих дней 2021 года.</w:t>
      </w:r>
    </w:p>
    <w:p w:rsidR="006C2B2D" w:rsidRDefault="006C2B2D" w:rsidP="006C2B2D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распорядителями средств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утвержденных им бюджетных ассигнований на 2021 год.</w:t>
      </w:r>
    </w:p>
    <w:p w:rsidR="006C2B2D" w:rsidRDefault="006C2B2D" w:rsidP="006C2B2D">
      <w:pPr>
        <w:autoSpaceDE w:val="0"/>
        <w:ind w:firstLine="367"/>
        <w:jc w:val="both"/>
        <w:rPr>
          <w:b/>
          <w:sz w:val="24"/>
          <w:szCs w:val="24"/>
        </w:rPr>
      </w:pPr>
      <w:r>
        <w:rPr>
          <w:sz w:val="24"/>
          <w:szCs w:val="24"/>
        </w:rPr>
        <w:t>10.3. Остатки средств местного бюджета на 1 января 2021 года в полном объёме могут направляться на покрытие временных кассовых разрывов, возникающих в ходе исполнения местного бюджета в 2021 году, за исключением неиспользованных остатков межбюджетных трансфертов, имеющих целевое назначение.</w:t>
      </w:r>
    </w:p>
    <w:p w:rsidR="006C2B2D" w:rsidRDefault="006C2B2D" w:rsidP="006C2B2D">
      <w:pPr>
        <w:autoSpaceDE w:val="0"/>
        <w:jc w:val="both"/>
        <w:rPr>
          <w:b/>
          <w:sz w:val="24"/>
          <w:szCs w:val="24"/>
        </w:rPr>
      </w:pP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11. Дорожный фонд администрации Муринского сельсовета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бюджетных ассигнований дорожного фонда администрации Муринского сельсовета на 2021 год в сумме </w:t>
      </w:r>
      <w:r>
        <w:rPr>
          <w:color w:val="000000"/>
          <w:sz w:val="24"/>
          <w:szCs w:val="24"/>
        </w:rPr>
        <w:t>1282,253 тыс</w:t>
      </w:r>
      <w:r>
        <w:rPr>
          <w:sz w:val="24"/>
          <w:szCs w:val="24"/>
        </w:rPr>
        <w:t>. рублей, на 2022 год в сумме 1296,612 тыс. рублей, на 2023 год в сумме 1312,448 тыс. рублей.</w:t>
      </w:r>
    </w:p>
    <w:p w:rsidR="006C2B2D" w:rsidRDefault="006C2B2D" w:rsidP="006C2B2D">
      <w:pPr>
        <w:autoSpaceDE w:val="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Учесть в средствах дорожного фонда расходы на проекты дорожного движения в сумме 50,000 тыс. рублей.</w:t>
      </w:r>
    </w:p>
    <w:p w:rsidR="006C2B2D" w:rsidRDefault="006C2B2D" w:rsidP="006C2B2D">
      <w:pPr>
        <w:tabs>
          <w:tab w:val="left" w:pos="-2127"/>
        </w:tabs>
        <w:jc w:val="both"/>
        <w:rPr>
          <w:sz w:val="24"/>
          <w:szCs w:val="24"/>
          <w:shd w:val="clear" w:color="auto" w:fill="FFFF00"/>
        </w:rPr>
      </w:pP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12. Резервный фонд администрации Муринского  сельсовета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 расходной части местного бюджета предусматривается резервный фонд администрации Муринского сельсовета на 2021 год в сумме 6,000 тыс. рублей, на 2022 год в сумме 6,000 тыс. рублей, на 2023 год в сумме 6,000 тыс. рублей.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b/>
          <w:sz w:val="24"/>
          <w:szCs w:val="24"/>
        </w:rPr>
        <w:t>13. Муниципальный  внутренний долг администрации Муринского сельсовета</w:t>
      </w:r>
    </w:p>
    <w:p w:rsidR="006C2B2D" w:rsidRDefault="006C2B2D" w:rsidP="006C2B2D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Установить верхний предел муниципального внутреннего долга Муринского сельсовета по долговым обязательствам Муринского сельсовета: </w:t>
      </w:r>
    </w:p>
    <w:p w:rsidR="006C2B2D" w:rsidRDefault="006C2B2D" w:rsidP="006C2B2D">
      <w:pPr>
        <w:suppressAutoHyphens w:val="0"/>
        <w:autoSpaceDE w:val="0"/>
        <w:autoSpaceDN w:val="0"/>
        <w:adjustRightInd w:val="0"/>
        <w:ind w:firstLine="7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1 января 2021 года в сумме  0,00 тыс. рублей, в том числе по муниципальным гарантиям 0,0  тыс. рублей;</w:t>
      </w:r>
    </w:p>
    <w:p w:rsidR="006C2B2D" w:rsidRDefault="006C2B2D" w:rsidP="006C2B2D">
      <w:pPr>
        <w:suppressAutoHyphens w:val="0"/>
        <w:autoSpaceDE w:val="0"/>
        <w:autoSpaceDN w:val="0"/>
        <w:adjustRightInd w:val="0"/>
        <w:ind w:firstLine="7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1 января 2022 года в сумме 0,00 тыс. рублей, в том числе по муниципальным гарантиям 0,0  тыс. рублей;</w:t>
      </w:r>
    </w:p>
    <w:p w:rsidR="006C2B2D" w:rsidRDefault="006C2B2D" w:rsidP="006C2B2D">
      <w:pPr>
        <w:pStyle w:val="ConsPlusNormal"/>
        <w:ind w:left="367" w:firstLine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2023 года в сумме 0,00 тыс. рублей, в том числе по муниципальным гарантиям 0,0  тыс. рублей</w:t>
      </w:r>
    </w:p>
    <w:p w:rsidR="006C2B2D" w:rsidRDefault="006C2B2D" w:rsidP="006C2B2D">
      <w:pPr>
        <w:tabs>
          <w:tab w:val="left" w:pos="-2127"/>
        </w:tabs>
        <w:ind w:firstLine="70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12.2.</w:t>
      </w:r>
      <w:r>
        <w:rPr>
          <w:sz w:val="24"/>
          <w:szCs w:val="24"/>
          <w:lang w:eastAsia="ru-RU"/>
        </w:rPr>
        <w:t>Установить предельный объём муниципального долга Муринского сельсовета:</w:t>
      </w:r>
    </w:p>
    <w:p w:rsidR="006C2B2D" w:rsidRDefault="006C2B2D" w:rsidP="006C2B2D">
      <w:pPr>
        <w:tabs>
          <w:tab w:val="left" w:pos="-2127"/>
        </w:tabs>
        <w:suppressAutoHyphens w:val="0"/>
        <w:ind w:firstLine="7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2021 год  в сумме 422,350 тыс. рублей;</w:t>
      </w:r>
    </w:p>
    <w:p w:rsidR="006C2B2D" w:rsidRDefault="006C2B2D" w:rsidP="006C2B2D">
      <w:pPr>
        <w:tabs>
          <w:tab w:val="left" w:pos="-2127"/>
        </w:tabs>
        <w:suppressAutoHyphens w:val="0"/>
        <w:ind w:firstLine="7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2022 год  в сумме 425,300 </w:t>
      </w:r>
      <w:proofErr w:type="spellStart"/>
      <w:r>
        <w:rPr>
          <w:sz w:val="24"/>
          <w:szCs w:val="24"/>
          <w:lang w:eastAsia="ru-RU"/>
        </w:rPr>
        <w:t>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ублей</w:t>
      </w:r>
      <w:proofErr w:type="spellEnd"/>
      <w:r>
        <w:rPr>
          <w:sz w:val="24"/>
          <w:szCs w:val="24"/>
          <w:lang w:eastAsia="ru-RU"/>
        </w:rPr>
        <w:t>;</w:t>
      </w:r>
    </w:p>
    <w:p w:rsidR="006C2B2D" w:rsidRDefault="006C2B2D" w:rsidP="006C2B2D">
      <w:pPr>
        <w:tabs>
          <w:tab w:val="left" w:pos="-2127"/>
        </w:tabs>
        <w:suppressAutoHyphens w:val="0"/>
        <w:ind w:firstLine="7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2023 год  в сумме 431,300 </w:t>
      </w:r>
      <w:proofErr w:type="spellStart"/>
      <w:r>
        <w:rPr>
          <w:sz w:val="24"/>
          <w:szCs w:val="24"/>
          <w:lang w:eastAsia="ru-RU"/>
        </w:rPr>
        <w:t>тыс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ублей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6C2B2D" w:rsidRDefault="006C2B2D" w:rsidP="006C2B2D">
      <w:pPr>
        <w:pStyle w:val="a3"/>
        <w:ind w:firstLine="748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12.3. </w:t>
      </w:r>
      <w:r>
        <w:rPr>
          <w:sz w:val="24"/>
          <w:szCs w:val="24"/>
        </w:rPr>
        <w:t xml:space="preserve">Предельный объем расходов на обслуживание муниципального долга муниципального образования </w:t>
      </w:r>
      <w:r>
        <w:rPr>
          <w:bCs/>
          <w:sz w:val="24"/>
          <w:szCs w:val="24"/>
        </w:rPr>
        <w:t>Муринский</w:t>
      </w:r>
      <w:r>
        <w:rPr>
          <w:sz w:val="24"/>
          <w:szCs w:val="24"/>
        </w:rPr>
        <w:t xml:space="preserve"> сельсовет не должен превышать в 2021-2023 годах 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6C2B2D" w:rsidRDefault="006C2B2D" w:rsidP="006C2B2D">
      <w:pPr>
        <w:tabs>
          <w:tab w:val="left" w:pos="-2127"/>
        </w:tabs>
        <w:suppressAutoHyphens w:val="0"/>
        <w:ind w:firstLine="700"/>
        <w:jc w:val="both"/>
        <w:rPr>
          <w:sz w:val="24"/>
          <w:szCs w:val="24"/>
          <w:lang w:eastAsia="ru-RU"/>
        </w:rPr>
      </w:pP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 w:rsidRPr="006C2B2D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 Обслуживание счёта местного бюджета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C2B2D">
        <w:rPr>
          <w:sz w:val="24"/>
          <w:szCs w:val="24"/>
        </w:rPr>
        <w:t>4</w:t>
      </w:r>
      <w:r>
        <w:rPr>
          <w:sz w:val="24"/>
          <w:szCs w:val="24"/>
        </w:rPr>
        <w:t xml:space="preserve">.1. Кассовое обслуживание исполнения местного бюджета в части проведения и учёта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счёта местного бюджета. 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C2B2D">
        <w:rPr>
          <w:sz w:val="24"/>
          <w:szCs w:val="24"/>
        </w:rPr>
        <w:t>4</w:t>
      </w:r>
      <w:r>
        <w:rPr>
          <w:sz w:val="24"/>
          <w:szCs w:val="24"/>
        </w:rPr>
        <w:t>.2. Исполнение местного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sz w:val="24"/>
          <w:szCs w:val="24"/>
        </w:rPr>
        <w:t>14.3. Отдельные полномочия по исполнению местных бюджетов, указанные в подпункте 14.2 настоящего пункта, осуществляются Управлением Федерального казначейства по Красноярскому краю на основании соглашений, заключенных между администрацией Муринского сельсовета и территориальным отделом казначейства  Красноярского края.</w:t>
      </w:r>
    </w:p>
    <w:p w:rsidR="006C2B2D" w:rsidRDefault="006C2B2D" w:rsidP="006C2B2D">
      <w:pPr>
        <w:autoSpaceDE w:val="0"/>
        <w:ind w:firstLine="3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15. Вступление в силу настоящего решения</w:t>
      </w:r>
    </w:p>
    <w:p w:rsidR="006C2B2D" w:rsidRDefault="006C2B2D" w:rsidP="006C2B2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Настоящее Решение подлежит официальному опубликованию в газете "Муринский вестник" не позднее 10 дней после его подписания в установленном порядке, вступает в силу с 1 января 2021 года и действует по 31 декабря 2021 года.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</w:p>
    <w:p w:rsidR="006C2B2D" w:rsidRDefault="006C2B2D" w:rsidP="006C2B2D">
      <w:pPr>
        <w:autoSpaceDE w:val="0"/>
        <w:jc w:val="both"/>
        <w:rPr>
          <w:sz w:val="24"/>
          <w:szCs w:val="24"/>
        </w:rPr>
      </w:pPr>
    </w:p>
    <w:p w:rsidR="006C2B2D" w:rsidRDefault="006C2B2D" w:rsidP="006C2B2D">
      <w:pPr>
        <w:autoSpaceDE w:val="0"/>
        <w:jc w:val="both"/>
        <w:rPr>
          <w:sz w:val="24"/>
          <w:szCs w:val="24"/>
        </w:rPr>
      </w:pPr>
    </w:p>
    <w:p w:rsidR="006C2B2D" w:rsidRDefault="006C2B2D" w:rsidP="006C2B2D">
      <w:pPr>
        <w:autoSpaceDE w:val="0"/>
        <w:jc w:val="both"/>
        <w:rPr>
          <w:sz w:val="24"/>
          <w:szCs w:val="24"/>
        </w:rPr>
      </w:pP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Муринского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С.Г. Ровных</w:t>
      </w:r>
    </w:p>
    <w:p w:rsidR="006C2B2D" w:rsidRDefault="006C2B2D" w:rsidP="006C2B2D">
      <w:pPr>
        <w:autoSpaceDE w:val="0"/>
        <w:jc w:val="both"/>
        <w:rPr>
          <w:sz w:val="24"/>
          <w:szCs w:val="24"/>
        </w:rPr>
      </w:pPr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Л.И. </w:t>
      </w:r>
      <w:proofErr w:type="spellStart"/>
      <w:r>
        <w:rPr>
          <w:sz w:val="24"/>
          <w:szCs w:val="24"/>
        </w:rPr>
        <w:t>Граблина</w:t>
      </w:r>
      <w:proofErr w:type="spellEnd"/>
    </w:p>
    <w:p w:rsidR="006C2B2D" w:rsidRDefault="006C2B2D" w:rsidP="006C2B2D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2ABC" w:rsidRDefault="00F52ABC"/>
    <w:sectPr w:rsidR="00F5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5"/>
    <w:rsid w:val="006C2B2D"/>
    <w:rsid w:val="00DB4525"/>
    <w:rsid w:val="00F5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2B2D"/>
    <w:pPr>
      <w:spacing w:before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C2B2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6C2B2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C2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B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2B2D"/>
    <w:pPr>
      <w:spacing w:before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C2B2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6C2B2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C2B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B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13336</Characters>
  <Application>Microsoft Office Word</Application>
  <DocSecurity>0</DocSecurity>
  <Lines>111</Lines>
  <Paragraphs>31</Paragraphs>
  <ScaleCrop>false</ScaleCrop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2020-12-21T06:20:00Z</dcterms:created>
  <dcterms:modified xsi:type="dcterms:W3CDTF">2020-12-21T06:21:00Z</dcterms:modified>
</cp:coreProperties>
</file>