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1" w:rsidRDefault="00A42571" w:rsidP="00A4257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2571" w:rsidRDefault="00A42571" w:rsidP="00A4257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8217E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17E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17E">
        <w:rPr>
          <w:rFonts w:ascii="Arial" w:hAnsi="Arial" w:cs="Arial"/>
          <w:b/>
          <w:sz w:val="24"/>
          <w:szCs w:val="24"/>
        </w:rPr>
        <w:t>ПОСТАНОВЛЕНИЕ</w:t>
      </w: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17E">
        <w:rPr>
          <w:rFonts w:ascii="Arial" w:hAnsi="Arial" w:cs="Arial"/>
          <w:b/>
          <w:sz w:val="24"/>
          <w:szCs w:val="24"/>
        </w:rPr>
        <w:t xml:space="preserve"> </w:t>
      </w: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2571" w:rsidRPr="0088217E" w:rsidRDefault="007B73EB" w:rsidP="0088217E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8217E">
        <w:rPr>
          <w:rFonts w:ascii="Arial" w:hAnsi="Arial" w:cs="Arial"/>
          <w:sz w:val="24"/>
          <w:szCs w:val="24"/>
        </w:rPr>
        <w:t>24.12</w:t>
      </w:r>
      <w:r w:rsidR="00A42571" w:rsidRPr="0088217E">
        <w:rPr>
          <w:rFonts w:ascii="Arial" w:hAnsi="Arial" w:cs="Arial"/>
          <w:sz w:val="24"/>
          <w:szCs w:val="24"/>
        </w:rPr>
        <w:t xml:space="preserve">.2018 г.                                            с. Мурино                           </w:t>
      </w:r>
      <w:r w:rsidRPr="0088217E">
        <w:rPr>
          <w:rFonts w:ascii="Arial" w:hAnsi="Arial" w:cs="Arial"/>
          <w:sz w:val="24"/>
          <w:szCs w:val="24"/>
        </w:rPr>
        <w:t xml:space="preserve">                         № 48 </w:t>
      </w:r>
      <w:r w:rsidR="00A42571" w:rsidRPr="0088217E">
        <w:rPr>
          <w:rFonts w:ascii="Arial" w:hAnsi="Arial" w:cs="Arial"/>
          <w:sz w:val="24"/>
          <w:szCs w:val="24"/>
        </w:rPr>
        <w:t>-</w:t>
      </w:r>
      <w:proofErr w:type="gramStart"/>
      <w:r w:rsidR="00A42571" w:rsidRPr="0088217E">
        <w:rPr>
          <w:rFonts w:ascii="Arial" w:hAnsi="Arial" w:cs="Arial"/>
          <w:sz w:val="24"/>
          <w:szCs w:val="24"/>
        </w:rPr>
        <w:t>п</w:t>
      </w:r>
      <w:proofErr w:type="gramEnd"/>
    </w:p>
    <w:p w:rsidR="00A42571" w:rsidRPr="0088217E" w:rsidRDefault="00A42571" w:rsidP="0088217E">
      <w:pPr>
        <w:tabs>
          <w:tab w:val="left" w:pos="20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Об  утверждении   муниципальной  программы</w:t>
      </w: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 «Формирование законопослушного поведения </w:t>
      </w: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участников         дорожного        движения       на территории</w:t>
      </w: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Муринского 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>сельсовете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 xml:space="preserve"> на 2018-2022 годы»</w:t>
      </w: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8217E">
        <w:rPr>
          <w:rFonts w:ascii="Arial" w:hAnsi="Arial" w:cs="Arial"/>
          <w:sz w:val="24"/>
          <w:szCs w:val="24"/>
        </w:rPr>
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8217E">
        <w:rPr>
          <w:rFonts w:ascii="Arial" w:hAnsi="Arial" w:cs="Arial"/>
          <w:sz w:val="24"/>
          <w:szCs w:val="24"/>
          <w:shd w:val="clear" w:color="auto" w:fill="FFFFFF"/>
        </w:rPr>
        <w:t>администрация Муринского</w:t>
      </w:r>
      <w:proofErr w:type="gramEnd"/>
      <w:r w:rsidRPr="0088217E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</w:p>
    <w:p w:rsidR="00A42571" w:rsidRPr="0088217E" w:rsidRDefault="00A42571" w:rsidP="0088217E">
      <w:pPr>
        <w:pStyle w:val="a7"/>
        <w:ind w:firstLine="709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8217E">
        <w:rPr>
          <w:rFonts w:ascii="Arial" w:hAnsi="Arial" w:cs="Arial"/>
          <w:b/>
          <w:bCs/>
          <w:sz w:val="24"/>
          <w:szCs w:val="24"/>
        </w:rPr>
        <w:t>ПОСТАНОВЛЯЕТ</w:t>
      </w:r>
      <w:r w:rsidRPr="0088217E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7B73EB" w:rsidRPr="0088217E" w:rsidRDefault="007B73EB" w:rsidP="0088217E">
      <w:pPr>
        <w:pStyle w:val="a7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1. Утвердить  муниципальную программу «Формирование законопослушного поведения участников дорожного движения  на территории Муринского  сельсовета на 2018-2022 годы» (прилагается).</w:t>
      </w:r>
    </w:p>
    <w:p w:rsidR="00A42571" w:rsidRPr="0088217E" w:rsidRDefault="00A42571" w:rsidP="0088217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88217E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администрации Муринского сельсовета и в газете «Муринский Вестник».</w:t>
      </w:r>
    </w:p>
    <w:p w:rsidR="00A42571" w:rsidRPr="0088217E" w:rsidRDefault="00A42571" w:rsidP="0088217E">
      <w:p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2571" w:rsidRPr="0088217E" w:rsidRDefault="00A42571" w:rsidP="008821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42571" w:rsidRPr="0088217E" w:rsidRDefault="00A42571" w:rsidP="008821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A42571" w:rsidRPr="0088217E" w:rsidRDefault="00A42571" w:rsidP="0088217E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Л. И. </w:t>
      </w:r>
      <w:proofErr w:type="spellStart"/>
      <w:r w:rsidRPr="0088217E">
        <w:rPr>
          <w:rFonts w:ascii="Arial" w:eastAsia="Times New Roman" w:hAnsi="Arial" w:cs="Arial"/>
          <w:sz w:val="24"/>
          <w:szCs w:val="24"/>
        </w:rPr>
        <w:t>Граблина</w:t>
      </w:r>
      <w:proofErr w:type="spellEnd"/>
    </w:p>
    <w:p w:rsidR="00A42571" w:rsidRPr="0088217E" w:rsidRDefault="00A42571" w:rsidP="00882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42571" w:rsidRPr="0088217E" w:rsidRDefault="00A42571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МУНИЦИПАЛЬНАЯ ПРОГРАММА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br/>
        <w:t>«Формирование законопослушного поведения участников дорожного движения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</w:t>
      </w:r>
      <w:r w:rsidR="00475DA0" w:rsidRPr="0088217E">
        <w:rPr>
          <w:rFonts w:ascii="Arial" w:eastAsia="Times New Roman" w:hAnsi="Arial" w:cs="Arial"/>
          <w:b/>
          <w:bCs/>
          <w:sz w:val="24"/>
          <w:szCs w:val="24"/>
        </w:rPr>
        <w:t>Муринского</w:t>
      </w:r>
      <w:r w:rsidRPr="0088217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на период с 2018 по 2022 годы»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с. </w:t>
      </w:r>
      <w:r w:rsidR="00475DA0" w:rsidRPr="008821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Мурино</w:t>
      </w:r>
      <w:r w:rsidRPr="008821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75DA0" w:rsidRPr="0088217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2018</w:t>
      </w:r>
      <w:r w:rsidR="00CA73F1" w:rsidRPr="0088217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г.</w:t>
      </w:r>
      <w:r w:rsidRPr="0088217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88217E">
          <w:rPr>
            <w:rFonts w:ascii="Arial" w:eastAsia="Times New Roman" w:hAnsi="Arial" w:cs="Arial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href="https://yadi.sk/d/WvreScbU3QBTqK" style="width:24pt;height:24pt" o:button="t"/>
          </w:pict>
        </w:r>
      </w:hyperlink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r w:rsidR="00F442A7" w:rsidRPr="0088217E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</w:rPr>
          <w:t>скачать документы одним архивом</w:t>
        </w:r>
      </w:hyperlink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Содержание</w:t>
      </w:r>
    </w:p>
    <w:tbl>
      <w:tblPr>
        <w:tblW w:w="9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8"/>
        <w:gridCol w:w="1157"/>
      </w:tblGrid>
      <w:tr w:rsidR="00F442A7" w:rsidRPr="0088217E" w:rsidTr="00F442A7">
        <w:trPr>
          <w:trHeight w:val="384"/>
        </w:trPr>
        <w:tc>
          <w:tcPr>
            <w:tcW w:w="7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lastRenderedPageBreak/>
              <w:t xml:space="preserve">1. Паспорт 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4-5</w:t>
            </w:r>
          </w:p>
        </w:tc>
      </w:tr>
      <w:tr w:rsidR="00F442A7" w:rsidRPr="0088217E" w:rsidTr="00F442A7">
        <w:trPr>
          <w:trHeight w:val="384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2. </w:t>
            </w: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Характеристика проблемы и обоснование необходимости ее решения программным методом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5-7</w:t>
            </w:r>
          </w:p>
        </w:tc>
      </w:tr>
      <w:tr w:rsidR="00F442A7" w:rsidRPr="0088217E" w:rsidTr="00F442A7">
        <w:trPr>
          <w:trHeight w:val="374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pacing w:val="12"/>
                <w:sz w:val="24"/>
                <w:szCs w:val="24"/>
                <w:shd w:val="clear" w:color="auto" w:fill="FFFFFF"/>
              </w:rPr>
              <w:t>3. Цели и задачи программы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442A7" w:rsidRPr="0088217E" w:rsidTr="00F442A7">
        <w:trPr>
          <w:trHeight w:val="368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pacing w:val="13"/>
                <w:sz w:val="24"/>
                <w:szCs w:val="24"/>
                <w:shd w:val="clear" w:color="auto" w:fill="FFFFFF"/>
              </w:rPr>
              <w:t>4. Перечень программных мероприятий (приложение 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442A7" w:rsidRPr="0088217E" w:rsidTr="00F442A7">
        <w:trPr>
          <w:trHeight w:val="406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  <w:shd w:val="clear" w:color="auto" w:fill="FFFFFF"/>
              </w:rPr>
              <w:t>5. Обоснование ресурсного обеспечения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442A7" w:rsidRPr="0088217E" w:rsidTr="00F442A7">
        <w:trPr>
          <w:trHeight w:val="426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6. Механизм реализации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7-8</w:t>
            </w:r>
          </w:p>
        </w:tc>
      </w:tr>
      <w:tr w:rsidR="00F442A7" w:rsidRPr="0088217E" w:rsidTr="00F442A7">
        <w:trPr>
          <w:trHeight w:val="419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7. Оценка эффективности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ПАСПОРТ  ПРОГРАММЫ</w:t>
      </w:r>
    </w:p>
    <w:tbl>
      <w:tblPr>
        <w:tblW w:w="913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6239"/>
      </w:tblGrid>
      <w:tr w:rsidR="00F442A7" w:rsidRPr="0088217E" w:rsidTr="00CA73F1"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1" w:colLast="1"/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законопослушного поведения участников дорожного движения на территории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Муринского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Pr="008821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на 2018-2022 годы</w:t>
            </w: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442A7" w:rsidRPr="0088217E" w:rsidTr="00CA73F1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F442A7" w:rsidRPr="0088217E" w:rsidRDefault="00F442A7" w:rsidP="0088217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Устав  муниципального образования 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Муринский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сельсовет;</w:t>
            </w:r>
          </w:p>
          <w:p w:rsidR="00F442A7" w:rsidRPr="0088217E" w:rsidRDefault="00F442A7" w:rsidP="0088217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Правительства Российской Федерации от 25.12.2015 № 1440;</w:t>
            </w:r>
          </w:p>
          <w:p w:rsidR="00F442A7" w:rsidRPr="0088217E" w:rsidRDefault="00F442A7" w:rsidP="0088217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Закон Российской Федерации от 10.12.95г. № 196-ФЗ «О безопасности дорожного движения»;</w:t>
            </w:r>
          </w:p>
          <w:p w:rsidR="00F442A7" w:rsidRPr="0088217E" w:rsidRDefault="00F442A7" w:rsidP="0088217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Распоряжение Главы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Муринского</w:t>
            </w:r>
            <w:r w:rsidR="00B64415"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от 11.11.2015 № 80-</w:t>
            </w: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 «О создании рабочей группы для разработки муниципальных программ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bookmarkEnd w:id="0"/>
      <w:tr w:rsidR="00F442A7" w:rsidRPr="0088217E" w:rsidTr="00CA73F1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Муринского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Курагинского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Красноярского края</w:t>
            </w:r>
          </w:p>
        </w:tc>
      </w:tr>
      <w:tr w:rsidR="00F442A7" w:rsidRPr="0088217E" w:rsidTr="00CA73F1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Цели 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«Формирование законопослушного поведения участников дорожного движения на территории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Муринского</w:t>
            </w:r>
            <w:r w:rsidR="00B64415"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на 2018-2022 годы»:</w:t>
            </w:r>
          </w:p>
          <w:p w:rsidR="00F442A7" w:rsidRPr="0088217E" w:rsidRDefault="00F442A7" w:rsidP="0088217E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сокращение количества дорожно-транспортных происшествий с пострадавшими;</w:t>
            </w:r>
          </w:p>
          <w:p w:rsidR="00F442A7" w:rsidRPr="0088217E" w:rsidRDefault="00F442A7" w:rsidP="0088217E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F442A7" w:rsidRPr="0088217E" w:rsidRDefault="00F442A7" w:rsidP="0088217E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профилактика детского дорожно-транспортного травматизма на территории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Муринского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="00CA73F1" w:rsidRPr="0088217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«Формирование законопослушного поведения участников дорожного движения на территории </w:t>
            </w:r>
            <w:r w:rsidR="00475DA0" w:rsidRPr="0088217E">
              <w:rPr>
                <w:rFonts w:ascii="Arial" w:eastAsia="Times New Roman" w:hAnsi="Arial" w:cs="Arial"/>
                <w:sz w:val="24"/>
                <w:szCs w:val="24"/>
              </w:rPr>
              <w:t>Муринского</w:t>
            </w: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="00B64415"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на 2018-2022 годы»:</w:t>
            </w:r>
          </w:p>
          <w:p w:rsidR="00F442A7" w:rsidRPr="0088217E" w:rsidRDefault="00B64415" w:rsidP="0088217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CA73F1" w:rsidRPr="0088217E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F442A7" w:rsidRPr="0088217E">
              <w:rPr>
                <w:rFonts w:ascii="Arial" w:eastAsia="Times New Roman" w:hAnsi="Arial" w:cs="Arial"/>
                <w:sz w:val="24"/>
                <w:szCs w:val="24"/>
              </w:rPr>
              <w:t>едупреждение опасного поведения детей дошкольного и школьного возраста, участников дорожного движения;</w:t>
            </w:r>
          </w:p>
          <w:p w:rsidR="00F442A7" w:rsidRPr="0088217E" w:rsidRDefault="00B64415" w:rsidP="0088217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</w:t>
            </w:r>
            <w:r w:rsidR="00F442A7" w:rsidRPr="0088217E">
              <w:rPr>
                <w:rFonts w:ascii="Arial" w:eastAsia="Times New Roman" w:hAnsi="Arial" w:cs="Arial"/>
                <w:sz w:val="24"/>
                <w:szCs w:val="24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F442A7" w:rsidRPr="0088217E" w:rsidRDefault="00B64415" w:rsidP="0088217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442A7" w:rsidRPr="0088217E">
              <w:rPr>
                <w:rFonts w:ascii="Arial" w:eastAsia="Times New Roman" w:hAnsi="Arial" w:cs="Arial"/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42A7" w:rsidRPr="0088217E" w:rsidTr="00CA73F1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Количество ДТП, с участием несовершеннолетних;</w:t>
            </w:r>
          </w:p>
          <w:p w:rsidR="00F442A7" w:rsidRPr="0088217E" w:rsidRDefault="00F442A7" w:rsidP="0088217E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Число детей погибших в ДТП;</w:t>
            </w:r>
          </w:p>
          <w:p w:rsidR="00F442A7" w:rsidRPr="0088217E" w:rsidRDefault="00F442A7" w:rsidP="0088217E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Доля учащихся (воспитанников) задействованных в мероприятиях по профилактике ДТП</w:t>
            </w:r>
          </w:p>
        </w:tc>
      </w:tr>
      <w:tr w:rsidR="00F442A7" w:rsidRPr="0088217E" w:rsidTr="00CA73F1">
        <w:trPr>
          <w:trHeight w:val="629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2018-2022 годы</w:t>
            </w:r>
          </w:p>
        </w:tc>
      </w:tr>
      <w:tr w:rsidR="00F442A7" w:rsidRPr="0088217E" w:rsidTr="00CA73F1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Общее финансирование на весь период действия Программы составит – 25,0  тыс. руб., в том числе по годам: 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- 2018 год – 5,0 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- 2019 год – 5,0 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- 2020 год – 5,0 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- 2021 год – 5,0тыс.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- 2022 год – 5,0 тыс. руб</w:t>
            </w:r>
            <w:proofErr w:type="gramStart"/>
            <w:r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.. </w:t>
            </w:r>
            <w:r w:rsidR="00B64415" w:rsidRPr="0088217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из них за счет средств местного бюджета  25,0 тыс. руб., в том числе по годам: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- 2018 год – 5,0 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- 2019 год – 5,0 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- 2020 год – 5,0 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- 2021 год – 5,0тыс. руб.;</w:t>
            </w:r>
          </w:p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- 2022 год – 5,0 тыс. руб</w:t>
            </w:r>
            <w:proofErr w:type="gramStart"/>
            <w:r w:rsidRPr="0088217E">
              <w:rPr>
                <w:rFonts w:ascii="Arial" w:eastAsia="Times New Roman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F442A7" w:rsidRPr="0088217E" w:rsidTr="00CA73F1"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2A7" w:rsidRPr="0088217E" w:rsidRDefault="00F442A7" w:rsidP="0088217E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снижения числа ДТП с пострадавшими;</w:t>
            </w: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снижение числа погибших в ДТП;</w:t>
            </w:r>
            <w:r w:rsidRPr="008821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 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 </w: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1. Характеристика проблемы и обоснование необходимости ее решения программным методом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pacing w:val="2"/>
          <w:sz w:val="24"/>
          <w:szCs w:val="24"/>
          <w:shd w:val="clear" w:color="auto" w:fill="FFFFFF"/>
        </w:rPr>
        <w:t>Основные понятия и термины, используемые в Программе: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 xml:space="preserve">дорожное движение </w:t>
      </w:r>
      <w:r w:rsidRPr="0088217E">
        <w:rPr>
          <w:rFonts w:ascii="Arial" w:eastAsia="Times New Roman" w:hAnsi="Arial" w:cs="Arial"/>
          <w:sz w:val="24"/>
          <w:szCs w:val="24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безопасность дорожного движения</w:t>
      </w:r>
      <w:r w:rsidRPr="0088217E">
        <w:rPr>
          <w:rFonts w:ascii="Arial" w:eastAsia="Times New Roman" w:hAnsi="Arial" w:cs="Arial"/>
          <w:sz w:val="24"/>
          <w:szCs w:val="24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lastRenderedPageBreak/>
        <w:t>дорожно-транспортное происшествие</w:t>
      </w:r>
      <w:r w:rsidRPr="0088217E">
        <w:rPr>
          <w:rFonts w:ascii="Arial" w:eastAsia="Times New Roman" w:hAnsi="Arial" w:cs="Arial"/>
          <w:sz w:val="24"/>
          <w:szCs w:val="24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обеспечение безопасности дорожного движения</w:t>
      </w:r>
      <w:r w:rsidRPr="0088217E">
        <w:rPr>
          <w:rFonts w:ascii="Arial" w:eastAsia="Times New Roman" w:hAnsi="Arial" w:cs="Arial"/>
          <w:sz w:val="24"/>
          <w:szCs w:val="24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участник дорожного движения</w:t>
      </w:r>
      <w:r w:rsidRPr="0088217E">
        <w:rPr>
          <w:rFonts w:ascii="Arial" w:eastAsia="Times New Roman" w:hAnsi="Arial" w:cs="Arial"/>
          <w:sz w:val="24"/>
          <w:szCs w:val="24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организация дорожного движения</w:t>
      </w:r>
      <w:r w:rsidRPr="0088217E">
        <w:rPr>
          <w:rFonts w:ascii="Arial" w:eastAsia="Times New Roman" w:hAnsi="Arial" w:cs="Arial"/>
          <w:sz w:val="24"/>
          <w:szCs w:val="24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транспортное средство (далее - ТС)</w:t>
      </w:r>
      <w:r w:rsidRPr="0088217E">
        <w:rPr>
          <w:rFonts w:ascii="Arial" w:eastAsia="Times New Roman" w:hAnsi="Arial" w:cs="Arial"/>
          <w:sz w:val="24"/>
          <w:szCs w:val="24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поселения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транспортного потока.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финансовые риски, связанные с недостаточным уровнем бюджетного финансирования;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нормативные правовые риски - непринятие или несвоевременное принятие необходимых нормативных актов;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217E">
        <w:rPr>
          <w:rFonts w:ascii="Arial" w:eastAsia="Times New Roman" w:hAnsi="Arial" w:cs="Arial"/>
          <w:sz w:val="24"/>
          <w:szCs w:val="24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 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  <w:proofErr w:type="gramEnd"/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</w:t>
      </w:r>
      <w:r w:rsidRPr="0088217E">
        <w:rPr>
          <w:rFonts w:ascii="Arial" w:eastAsia="Times New Roman" w:hAnsi="Arial" w:cs="Arial"/>
          <w:sz w:val="24"/>
          <w:szCs w:val="24"/>
        </w:rPr>
        <w:lastRenderedPageBreak/>
        <w:t xml:space="preserve">угрозу срыва реализации Программы. В связи с этим наибольшее внимание необходимо уделять управлению финансовыми рисками. 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1) мониторинг хода реализации мероприятий подпрограммы;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2) широкое привлечение общественности к реализации и оценке результатов реализации подпрограммы;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3) обеспечение публичности промежуточных отчетов и годовых докладов о ходе реализации подпрограммы.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B64415" w:rsidRPr="0088217E">
        <w:rPr>
          <w:rFonts w:ascii="Arial" w:eastAsia="Times New Roman" w:hAnsi="Arial" w:cs="Arial"/>
          <w:sz w:val="24"/>
          <w:szCs w:val="24"/>
        </w:rPr>
        <w:t>Муринского</w:t>
      </w:r>
      <w:r w:rsidRPr="0088217E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B64415" w:rsidRPr="0088217E">
        <w:rPr>
          <w:rFonts w:ascii="Arial" w:eastAsia="Times New Roman" w:hAnsi="Arial" w:cs="Arial"/>
          <w:sz w:val="24"/>
          <w:szCs w:val="24"/>
        </w:rPr>
        <w:t>а</w:t>
      </w:r>
      <w:r w:rsidRPr="0088217E">
        <w:rPr>
          <w:rFonts w:ascii="Arial" w:eastAsia="Times New Roman" w:hAnsi="Arial" w:cs="Arial"/>
          <w:sz w:val="24"/>
          <w:szCs w:val="24"/>
        </w:rPr>
        <w:t xml:space="preserve"> на 2018-2022» обеспечение безопасности дорожного движения,  сокращение количества дорожно-транспортных происшествий с пострадавшими.</w: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2. Цели, задачи Программы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Цели, задачи и целевые показатели реализации Программы приведены в приложении № 1 к настоящей Программе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>м. ниже)</w: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kern w:val="36"/>
          <w:sz w:val="24"/>
          <w:szCs w:val="24"/>
        </w:rPr>
        <w:t>3. Перечень программных мероприятий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План мероприятий по выполнению Программы приведен в приложении   № 2 к настоящей Программе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> (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>м. ниже)</w: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4. Ресурсное обеспечение Программы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Общее финансирование на весь период действия Программы составит – 25,0  тыс. руб., в том числе по годам: 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- 2018 год – 5,0 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- 2019 год – 5,0 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- 2020 год – 5,0 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- 2021 год – 5,0тыс.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- 2022 год – 5,0 тыс. руб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 xml:space="preserve">.. </w:t>
      </w:r>
      <w:proofErr w:type="gramEnd"/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из них за счет средств местного бюджета  25,0 тыс. руб., в том числе по годам: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- 2018 год – 5,0 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- 2019 год – 5,0 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- 2020 год – 5,0 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- 2021 год – 5,0тыс. руб.;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- 2022 год – 5,0 тыс. руб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33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b/>
          <w:bCs/>
          <w:sz w:val="24"/>
          <w:szCs w:val="24"/>
        </w:rPr>
        <w:t>5. Механизм реализации Программы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 xml:space="preserve">Исполнители Программы – администрация </w:t>
      </w:r>
      <w:r w:rsidR="00F64F6E" w:rsidRPr="0088217E">
        <w:rPr>
          <w:rFonts w:ascii="Arial" w:eastAsia="Times New Roman" w:hAnsi="Arial" w:cs="Arial"/>
          <w:sz w:val="24"/>
          <w:szCs w:val="24"/>
        </w:rPr>
        <w:t>Муринского</w:t>
      </w:r>
      <w:r w:rsidRPr="0088217E">
        <w:rPr>
          <w:rFonts w:ascii="Arial" w:eastAsia="Times New Roman" w:hAnsi="Arial" w:cs="Arial"/>
          <w:sz w:val="24"/>
          <w:szCs w:val="24"/>
        </w:rPr>
        <w:t xml:space="preserve"> сельсовета осуществляет:</w:t>
      </w:r>
    </w:p>
    <w:p w:rsidR="00F442A7" w:rsidRPr="0088217E" w:rsidRDefault="00F442A7" w:rsidP="0088217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217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F442A7" w:rsidRPr="0088217E" w:rsidRDefault="00F442A7" w:rsidP="0088217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финансирование мероприятий Программы из местного бюджета в объемах, предусмотренных Программой;</w:t>
      </w:r>
    </w:p>
    <w:p w:rsidR="00F442A7" w:rsidRPr="0088217E" w:rsidRDefault="00F442A7" w:rsidP="0088217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разработку и утверждение в установленном порядке проектно-сметной документации;</w:t>
      </w:r>
    </w:p>
    <w:p w:rsidR="00F442A7" w:rsidRPr="0088217E" w:rsidRDefault="00F442A7" w:rsidP="0088217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F442A7" w:rsidRPr="0088217E" w:rsidRDefault="00F442A7" w:rsidP="0088217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lastRenderedPageBreak/>
        <w:t>по итогам реализации Программы до 01 февраля следующего за отчетным годом представляется отчет об исполнении мероприятий программы.</w: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34" style="width:0;height:1.5pt" o:hralign="center" o:hrstd="t" o:hr="t" fillcolor="#aca899" stroked="f"/>
        </w:pic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br/>
      </w:r>
      <w:r w:rsidRPr="0088217E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Ожидаемые результаты реализации Программы,</w:t>
      </w:r>
      <w:r w:rsidRPr="008821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21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возможные формы и методы оценки ее эффективности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br/>
      </w:r>
      <w:r w:rsidRPr="0088217E">
        <w:rPr>
          <w:rFonts w:ascii="Arial" w:eastAsia="Times New Roman" w:hAnsi="Arial" w:cs="Arial"/>
          <w:b/>
          <w:bCs/>
          <w:sz w:val="24"/>
          <w:szCs w:val="24"/>
        </w:rPr>
        <w:t>      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</w:t>
      </w:r>
      <w:r w:rsidRPr="0088217E">
        <w:rPr>
          <w:rFonts w:ascii="Arial" w:eastAsia="Times New Roman" w:hAnsi="Arial" w:cs="Arial"/>
          <w:sz w:val="24"/>
          <w:szCs w:val="24"/>
        </w:rPr>
        <w:t>.</w:t>
      </w:r>
      <w:r w:rsidRPr="0088217E">
        <w:rPr>
          <w:rFonts w:ascii="Arial" w:eastAsia="Times New Roman" w:hAnsi="Arial" w:cs="Arial"/>
          <w:sz w:val="24"/>
          <w:szCs w:val="24"/>
        </w:rPr>
        <w:br/>
        <w:t xml:space="preserve">      </w:t>
      </w:r>
      <w:proofErr w:type="gramStart"/>
      <w:r w:rsidRPr="0088217E">
        <w:rPr>
          <w:rFonts w:ascii="Arial" w:eastAsia="Times New Roman" w:hAnsi="Arial" w:cs="Arial"/>
          <w:sz w:val="24"/>
          <w:szCs w:val="24"/>
        </w:rPr>
        <w:t xml:space="preserve">Целью Программы является снижение аварийности на территории </w:t>
      </w:r>
      <w:r w:rsidR="00BE0E80" w:rsidRPr="0088217E">
        <w:rPr>
          <w:rFonts w:ascii="Arial" w:eastAsia="Times New Roman" w:hAnsi="Arial" w:cs="Arial"/>
          <w:sz w:val="24"/>
          <w:szCs w:val="24"/>
        </w:rPr>
        <w:t>Муринс</w:t>
      </w:r>
      <w:r w:rsidRPr="0088217E">
        <w:rPr>
          <w:rFonts w:ascii="Arial" w:eastAsia="Times New Roman" w:hAnsi="Arial" w:cs="Arial"/>
          <w:sz w:val="24"/>
          <w:szCs w:val="24"/>
        </w:rPr>
        <w:t>кого  сельсовета и сокращение в 2022 году к минимуму  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</w:t>
      </w:r>
      <w:proofErr w:type="gramEnd"/>
      <w:r w:rsidRPr="0088217E">
        <w:rPr>
          <w:rFonts w:ascii="Arial" w:eastAsia="Times New Roman" w:hAnsi="Arial" w:cs="Arial"/>
          <w:sz w:val="24"/>
          <w:szCs w:val="24"/>
        </w:rPr>
        <w:t xml:space="preserve"> БДД. 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F442A7" w:rsidRPr="0088217E" w:rsidRDefault="00F442A7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t>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F442A7" w:rsidRPr="0088217E" w:rsidRDefault="0088217E" w:rsidP="008821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217E">
        <w:rPr>
          <w:rFonts w:ascii="Arial" w:eastAsia="Times New Roman" w:hAnsi="Arial" w:cs="Arial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p w:rsidR="00C87590" w:rsidRPr="0088217E" w:rsidRDefault="00C87590" w:rsidP="008821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C87590" w:rsidRPr="0088217E" w:rsidSect="0088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5D"/>
    <w:multiLevelType w:val="multilevel"/>
    <w:tmpl w:val="A28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B291B"/>
    <w:multiLevelType w:val="multilevel"/>
    <w:tmpl w:val="3524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7675B"/>
    <w:multiLevelType w:val="multilevel"/>
    <w:tmpl w:val="B30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42AF"/>
    <w:multiLevelType w:val="multilevel"/>
    <w:tmpl w:val="EEF4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401AD"/>
    <w:multiLevelType w:val="multilevel"/>
    <w:tmpl w:val="1028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2A7"/>
    <w:rsid w:val="00475DA0"/>
    <w:rsid w:val="007B73EB"/>
    <w:rsid w:val="0088217E"/>
    <w:rsid w:val="00A42571"/>
    <w:rsid w:val="00B64415"/>
    <w:rsid w:val="00BE0E80"/>
    <w:rsid w:val="00C87590"/>
    <w:rsid w:val="00CA73F1"/>
    <w:rsid w:val="00F442A7"/>
    <w:rsid w:val="00F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4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4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42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42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442A7"/>
    <w:rPr>
      <w:b/>
      <w:bCs/>
    </w:rPr>
  </w:style>
  <w:style w:type="paragraph" w:styleId="a4">
    <w:name w:val="Normal (Web)"/>
    <w:basedOn w:val="a"/>
    <w:uiPriority w:val="99"/>
    <w:unhideWhenUsed/>
    <w:rsid w:val="00F4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42A7"/>
    <w:rPr>
      <w:color w:val="0000FF"/>
      <w:u w:val="single"/>
    </w:rPr>
  </w:style>
  <w:style w:type="character" w:styleId="a6">
    <w:name w:val="Emphasis"/>
    <w:basedOn w:val="a0"/>
    <w:uiPriority w:val="20"/>
    <w:qFormat/>
    <w:rsid w:val="00F442A7"/>
    <w:rPr>
      <w:i/>
      <w:iCs/>
    </w:rPr>
  </w:style>
  <w:style w:type="paragraph" w:customStyle="1" w:styleId="conspluscell">
    <w:name w:val="conspluscell"/>
    <w:basedOn w:val="a"/>
    <w:rsid w:val="00F4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4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4257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4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WvreScbU3QBT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WvreScbU3QBT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2018-07-18T02:14:00Z</dcterms:created>
  <dcterms:modified xsi:type="dcterms:W3CDTF">2019-01-09T04:24:00Z</dcterms:modified>
</cp:coreProperties>
</file>